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325B2" w14:textId="77777777" w:rsidR="009B0FA6" w:rsidRDefault="009B0FA6" w:rsidP="009B0FA6">
      <w:pPr>
        <w:spacing w:before="0"/>
        <w:ind w:right="580"/>
        <w:rPr>
          <w:b/>
          <w:i/>
          <w:color w:val="0860A8"/>
          <w:sz w:val="24"/>
        </w:rPr>
      </w:pPr>
      <w:bookmarkStart w:id="0" w:name="_Toc367615048"/>
      <w:bookmarkStart w:id="1" w:name="_Toc367863024"/>
      <w:bookmarkStart w:id="2" w:name="_Toc368225263"/>
    </w:p>
    <w:p w14:paraId="63C072AD" w14:textId="77777777" w:rsidR="00111C3C" w:rsidRDefault="00111C3C" w:rsidP="009B0FA6">
      <w:pPr>
        <w:spacing w:before="0"/>
        <w:ind w:right="580"/>
        <w:rPr>
          <w:b/>
          <w:i/>
          <w:color w:val="0860A8"/>
          <w:sz w:val="24"/>
        </w:rPr>
      </w:pPr>
    </w:p>
    <w:p w14:paraId="2939FC9A" w14:textId="77777777" w:rsidR="009B0FA6" w:rsidRDefault="009B0FA6" w:rsidP="009B0FA6">
      <w:pPr>
        <w:spacing w:before="0"/>
        <w:ind w:right="580"/>
        <w:rPr>
          <w:b/>
          <w:i/>
          <w:color w:val="0860A8"/>
          <w:sz w:val="24"/>
        </w:rPr>
      </w:pPr>
    </w:p>
    <w:p w14:paraId="26957B1C" w14:textId="77777777" w:rsidR="009B0FA6" w:rsidRPr="009054AE" w:rsidRDefault="009B0FA6" w:rsidP="0076466E">
      <w:pPr>
        <w:numPr>
          <w:ilvl w:val="0"/>
          <w:numId w:val="13"/>
        </w:numPr>
        <w:spacing w:before="0"/>
        <w:ind w:left="-1140" w:right="580" w:firstLine="0"/>
        <w:rPr>
          <w:b/>
          <w:i/>
          <w:color w:val="0860A8"/>
          <w:sz w:val="24"/>
        </w:rPr>
      </w:pPr>
    </w:p>
    <w:p w14:paraId="604B71F5" w14:textId="77777777" w:rsidR="00CA2FD9" w:rsidRDefault="00EA2852" w:rsidP="00EA2852">
      <w:pPr>
        <w:pStyle w:val="DocTitle"/>
        <w:spacing w:before="0"/>
        <w:rPr>
          <w:sz w:val="42"/>
          <w:szCs w:val="42"/>
        </w:rPr>
      </w:pPr>
      <w:r w:rsidRPr="00EA2852">
        <w:rPr>
          <w:sz w:val="42"/>
          <w:szCs w:val="42"/>
        </w:rPr>
        <w:t>Intel® Innovation Platform</w:t>
      </w:r>
      <w:r>
        <w:rPr>
          <w:sz w:val="42"/>
          <w:szCs w:val="42"/>
        </w:rPr>
        <w:t xml:space="preserve"> </w:t>
      </w:r>
      <w:r w:rsidRPr="00EA2852">
        <w:rPr>
          <w:sz w:val="42"/>
          <w:szCs w:val="42"/>
        </w:rPr>
        <w:t>Framework (IPF)</w:t>
      </w:r>
      <w:r w:rsidR="00CA2FD9">
        <w:rPr>
          <w:sz w:val="42"/>
          <w:szCs w:val="42"/>
        </w:rPr>
        <w:t xml:space="preserve">, </w:t>
      </w:r>
    </w:p>
    <w:p w14:paraId="174F1320" w14:textId="608418B4" w:rsidR="00EA2852" w:rsidRPr="00EA2852" w:rsidRDefault="00CA2FD9" w:rsidP="00EA2852">
      <w:pPr>
        <w:pStyle w:val="DocTitle"/>
        <w:spacing w:before="0"/>
        <w:rPr>
          <w:sz w:val="42"/>
          <w:szCs w:val="42"/>
        </w:rPr>
      </w:pPr>
      <w:r w:rsidRPr="00302950">
        <w:rPr>
          <w:bCs/>
          <w:sz w:val="36"/>
          <w:szCs w:val="36"/>
        </w:rPr>
        <w:t xml:space="preserve">Version </w:t>
      </w:r>
      <w:r w:rsidR="00E50C5D" w:rsidRPr="00E50C5D">
        <w:rPr>
          <w:bCs/>
          <w:sz w:val="36"/>
          <w:szCs w:val="36"/>
        </w:rPr>
        <w:t>2.3.20200.442</w:t>
      </w:r>
      <w:r w:rsidR="00E50C5D">
        <w:rPr>
          <w:bCs/>
          <w:sz w:val="36"/>
          <w:szCs w:val="36"/>
        </w:rPr>
        <w:t>2</w:t>
      </w:r>
    </w:p>
    <w:p w14:paraId="5F1D0E58" w14:textId="77777777" w:rsidR="009B0FA6" w:rsidRPr="000C6055" w:rsidRDefault="009B0FA6" w:rsidP="009B0FA6">
      <w:pPr>
        <w:pStyle w:val="DateTitlePage"/>
      </w:pPr>
    </w:p>
    <w:p w14:paraId="78BC38C1" w14:textId="6D9B3CDF" w:rsidR="009B0FA6" w:rsidRPr="000C6055" w:rsidRDefault="005B743E" w:rsidP="009B0FA6">
      <w:pPr>
        <w:pStyle w:val="DocType"/>
      </w:pPr>
      <w:r>
        <w:t>R</w:t>
      </w:r>
      <w:r w:rsidR="000B5B2C">
        <w:t>e</w:t>
      </w:r>
      <w:r>
        <w:t>lease Notes</w:t>
      </w:r>
    </w:p>
    <w:p w14:paraId="46561685" w14:textId="3514D47A" w:rsidR="00111C3C" w:rsidRPr="00111C3C" w:rsidRDefault="00865313" w:rsidP="00111C3C">
      <w:pPr>
        <w:pStyle w:val="DateTitlePage"/>
        <w:spacing w:before="240"/>
        <w:ind w:left="-1138" w:right="576"/>
      </w:pPr>
      <w:r>
        <w:t>October</w:t>
      </w:r>
      <w:r w:rsidR="00111C3C" w:rsidRPr="00111C3C">
        <w:t xml:space="preserve"> 2025</w:t>
      </w:r>
    </w:p>
    <w:p w14:paraId="6AA8FCD3" w14:textId="6639A20F" w:rsidR="00865313" w:rsidRDefault="00111C3C" w:rsidP="00111C3C">
      <w:pPr>
        <w:pStyle w:val="DateTitlePage"/>
        <w:spacing w:before="240"/>
        <w:ind w:left="-1138" w:right="576"/>
      </w:pPr>
      <w:r>
        <w:t xml:space="preserve">Revision </w:t>
      </w:r>
      <w:r w:rsidRPr="00111C3C">
        <w:t xml:space="preserve">IPF - </w:t>
      </w:r>
      <w:r w:rsidR="00E50C5D" w:rsidRPr="00E50C5D">
        <w:t>2.3.20200.442</w:t>
      </w:r>
      <w:r w:rsidR="00E50C5D">
        <w:t>2</w:t>
      </w:r>
    </w:p>
    <w:p w14:paraId="574C749F" w14:textId="77777777" w:rsidR="00941099" w:rsidRDefault="005B743E" w:rsidP="00111C3C">
      <w:pPr>
        <w:pStyle w:val="DateTitlePage"/>
        <w:spacing w:before="240"/>
        <w:ind w:left="-1138" w:right="576"/>
      </w:pPr>
      <w:r w:rsidRPr="00111C3C">
        <w:t xml:space="preserve">Microsoft Windows* 10/11 x64 </w:t>
      </w:r>
    </w:p>
    <w:p w14:paraId="4CA8461F" w14:textId="6F5433B2" w:rsidR="00111C3C" w:rsidRPr="00111C3C" w:rsidRDefault="00A95AAB" w:rsidP="00111C3C">
      <w:pPr>
        <w:pStyle w:val="DateTitlePage"/>
        <w:spacing w:before="240"/>
        <w:ind w:left="-1138" w:right="576"/>
      </w:pPr>
      <w:r>
        <w:t xml:space="preserve">Platforms: </w:t>
      </w:r>
      <w:r w:rsidR="00E50C5D">
        <w:t>MTL and ARL</w:t>
      </w:r>
    </w:p>
    <w:p w14:paraId="39951F76" w14:textId="64174114" w:rsidR="009B0FA6" w:rsidRPr="00111C3C" w:rsidRDefault="009B0FA6" w:rsidP="00111C3C">
      <w:pPr>
        <w:pStyle w:val="DateTitlePage"/>
      </w:pPr>
    </w:p>
    <w:p w14:paraId="4979DCB0" w14:textId="77777777" w:rsidR="009B0FA6" w:rsidRPr="000C6055" w:rsidRDefault="009B0FA6" w:rsidP="009B0FA6">
      <w:pPr>
        <w:pStyle w:val="Classification"/>
      </w:pPr>
      <w:r w:rsidRPr="000C6055">
        <w:t>Intel Confidential</w:t>
      </w:r>
    </w:p>
    <w:p w14:paraId="63141896" w14:textId="77777777" w:rsidR="009B0FA6" w:rsidRPr="000C6055" w:rsidRDefault="009B0FA6" w:rsidP="009B0FA6"/>
    <w:p w14:paraId="15002BBB" w14:textId="77777777" w:rsidR="009B0FA6" w:rsidRPr="000C6055" w:rsidRDefault="009B0FA6" w:rsidP="009B0FA6"/>
    <w:p w14:paraId="429A545D" w14:textId="77777777" w:rsidR="009B0FA6" w:rsidRPr="000C6055" w:rsidRDefault="009B0FA6" w:rsidP="009B0FA6"/>
    <w:p w14:paraId="35A34CCD" w14:textId="77777777" w:rsidR="009B0FA6" w:rsidRPr="000C6055" w:rsidRDefault="009B0FA6" w:rsidP="009B0FA6"/>
    <w:p w14:paraId="54C62638" w14:textId="77777777" w:rsidR="009B0FA6" w:rsidRPr="000C6055" w:rsidRDefault="009B0FA6" w:rsidP="009B0FA6"/>
    <w:p w14:paraId="50B512B3" w14:textId="77777777" w:rsidR="009B0FA6" w:rsidRPr="000C6055" w:rsidRDefault="009B0FA6" w:rsidP="009B0FA6"/>
    <w:p w14:paraId="4D9B4D7F" w14:textId="77777777" w:rsidR="009B0FA6" w:rsidRPr="000C6055" w:rsidRDefault="009B0FA6" w:rsidP="009B0FA6"/>
    <w:p w14:paraId="59F8CD43" w14:textId="77777777" w:rsidR="009B0FA6" w:rsidRPr="000C6055" w:rsidRDefault="009B0FA6" w:rsidP="009B0FA6"/>
    <w:p w14:paraId="38E77229" w14:textId="77777777" w:rsidR="009B0FA6" w:rsidRPr="000C6055" w:rsidRDefault="009B0FA6" w:rsidP="009B0FA6"/>
    <w:p w14:paraId="22135B2C" w14:textId="77777777" w:rsidR="009B0FA6" w:rsidRPr="000C6055" w:rsidRDefault="009B0FA6" w:rsidP="009B0FA6"/>
    <w:p w14:paraId="5B9D7D60" w14:textId="77777777" w:rsidR="009B0FA6" w:rsidRPr="000C6055" w:rsidRDefault="009B0FA6" w:rsidP="009B0FA6"/>
    <w:p w14:paraId="43DFB646" w14:textId="77777777" w:rsidR="009B0FA6" w:rsidRDefault="009B0FA6" w:rsidP="009B0FA6"/>
    <w:p w14:paraId="19988346" w14:textId="77777777" w:rsidR="00D86DE4" w:rsidRDefault="00D86DE4" w:rsidP="009B0FA6"/>
    <w:p w14:paraId="0F3CA731" w14:textId="77777777" w:rsidR="00D86DE4" w:rsidRPr="000C6055" w:rsidRDefault="00D86DE4" w:rsidP="009B0FA6"/>
    <w:p w14:paraId="78607291" w14:textId="77777777" w:rsidR="009B0FA6" w:rsidRDefault="009B0FA6" w:rsidP="009B0FA6"/>
    <w:p w14:paraId="3F446F67" w14:textId="77777777" w:rsidR="00D86DE4" w:rsidRDefault="00D86DE4" w:rsidP="009B0FA6"/>
    <w:p w14:paraId="160754EA" w14:textId="77777777" w:rsidR="00D86DE4" w:rsidRPr="000C6055" w:rsidRDefault="00D86DE4" w:rsidP="009B0FA6"/>
    <w:p w14:paraId="27182E65" w14:textId="77777777" w:rsidR="009B0FA6" w:rsidRPr="000C6055" w:rsidRDefault="009B0FA6" w:rsidP="009B0FA6"/>
    <w:p w14:paraId="65B8AD22" w14:textId="77777777" w:rsidR="009B0FA6" w:rsidRPr="000C6055" w:rsidRDefault="009B0FA6" w:rsidP="009B0FA6"/>
    <w:p w14:paraId="78D6E663" w14:textId="77777777" w:rsidR="009B0FA6" w:rsidRPr="000C6055" w:rsidRDefault="009B0FA6" w:rsidP="009B0FA6"/>
    <w:p w14:paraId="67515986" w14:textId="77777777" w:rsidR="009B0FA6" w:rsidRPr="000C6055" w:rsidRDefault="009B0FA6" w:rsidP="009B0FA6"/>
    <w:p w14:paraId="36E469BC" w14:textId="77777777" w:rsidR="009B0FA6" w:rsidRPr="000C6055" w:rsidRDefault="009B0FA6" w:rsidP="009B0FA6"/>
    <w:p w14:paraId="73B91507" w14:textId="77777777" w:rsidR="009B0FA6" w:rsidRPr="000C6055" w:rsidRDefault="009B0FA6" w:rsidP="009B0FA6"/>
    <w:p w14:paraId="1E68B58A" w14:textId="77777777" w:rsidR="009B0FA6" w:rsidRPr="000C6055" w:rsidRDefault="009B0FA6" w:rsidP="009B0FA6"/>
    <w:p w14:paraId="5023BA55" w14:textId="77777777" w:rsidR="007C4C7E" w:rsidRPr="000C6055" w:rsidRDefault="007C4C7E" w:rsidP="009B0FA6"/>
    <w:p w14:paraId="05B02354" w14:textId="77777777" w:rsidR="007C4C7E" w:rsidRPr="000C6055" w:rsidRDefault="007C4C7E" w:rsidP="009B0FA6"/>
    <w:p w14:paraId="5147F5D4" w14:textId="77777777" w:rsidR="007C4C7E" w:rsidRPr="000C6055" w:rsidRDefault="007C4C7E" w:rsidP="009B0FA6"/>
    <w:p w14:paraId="4F895999" w14:textId="77777777" w:rsidR="00041C92" w:rsidRPr="00651FD5" w:rsidRDefault="00041C92" w:rsidP="00041C92">
      <w:pPr>
        <w:pStyle w:val="Legal"/>
      </w:pPr>
      <w:bookmarkStart w:id="3" w:name="_Hlk155088801"/>
      <w:bookmarkStart w:id="4" w:name="_Hlk162596797"/>
      <w:r w:rsidRPr="00651FD5">
        <w:t>You may not use or facilitate the use of this document in connection with any infringement or other legal analysis. You may not use or facilitate the use of this document in connection with any infringement or other legal analysis concerning Intel products described herein. You agree to grant Intel a non-exclusive, royalty-free license to any patent claim thereafter drafted which includes subject matter disclosed herein.</w:t>
      </w:r>
    </w:p>
    <w:p w14:paraId="633F1D9E" w14:textId="77777777" w:rsidR="00041C92" w:rsidRPr="00651FD5" w:rsidRDefault="00041C92" w:rsidP="00041C92">
      <w:pPr>
        <w:pStyle w:val="Legal"/>
      </w:pPr>
      <w:r w:rsidRPr="00651FD5">
        <w:t>No license (express or implied, by estoppel or otherwise) to any intellectual property rights is granted by this document.</w:t>
      </w:r>
    </w:p>
    <w:p w14:paraId="07602AD7" w14:textId="77777777" w:rsidR="00041C92" w:rsidRPr="00651FD5" w:rsidRDefault="00041C92" w:rsidP="00041C92">
      <w:pPr>
        <w:pStyle w:val="Legal"/>
      </w:pPr>
      <w:r w:rsidRPr="00651FD5">
        <w:t>All information provided here is subject to change without notice. Contact your Intel representative to obtain the latest Intel product specifications and roadmaps.</w:t>
      </w:r>
    </w:p>
    <w:p w14:paraId="0F5837ED" w14:textId="77777777" w:rsidR="00041C92" w:rsidRPr="00651FD5" w:rsidRDefault="00041C92" w:rsidP="00041C92">
      <w:pPr>
        <w:pStyle w:val="Legal"/>
      </w:pPr>
      <w:r w:rsidRPr="00651FD5">
        <w:t>All product plans and roadmaps are subject to change without notice.</w:t>
      </w:r>
    </w:p>
    <w:p w14:paraId="46662CF4" w14:textId="77777777" w:rsidR="00041C92" w:rsidRPr="00651FD5" w:rsidRDefault="00041C92" w:rsidP="00041C92">
      <w:pPr>
        <w:pStyle w:val="Legal"/>
      </w:pPr>
      <w:r w:rsidRPr="00651FD5">
        <w:t>The products described may contain design defects or errors known as errata, which may cause the product to deviate from published specifications. Current characterized errata are available on request.</w:t>
      </w:r>
    </w:p>
    <w:p w14:paraId="58D76CC6" w14:textId="77777777" w:rsidR="00041C92" w:rsidRPr="00651FD5" w:rsidRDefault="00041C92" w:rsidP="00041C92">
      <w:pPr>
        <w:pStyle w:val="Legal"/>
      </w:pPr>
      <w:r w:rsidRPr="00651FD5">
        <w:t>Intel technologies’ features and benefits depend on system configuration and may require enabled hardware, software or service activation. Performance varies depending on system configuration. No computer system can be absolutely secure. Check with your system manufacturer or retailer or learn more at intel.com.</w:t>
      </w:r>
    </w:p>
    <w:p w14:paraId="5B74C37E" w14:textId="77777777" w:rsidR="00041C92" w:rsidRPr="00651FD5" w:rsidRDefault="00041C92" w:rsidP="00041C92">
      <w:pPr>
        <w:pStyle w:val="Legal"/>
      </w:pPr>
      <w:r w:rsidRPr="00651FD5">
        <w:t>Intel disclaims all express and implied warranties, including without limitation, the implied warranties of merchantability, fitness for a particular purpose, and non-infringement, as well as any warranty arising from course of performance, course of dealing, or usage in trade.</w:t>
      </w:r>
    </w:p>
    <w:p w14:paraId="2ADDA509" w14:textId="77777777" w:rsidR="00041C92" w:rsidRPr="00651FD5" w:rsidRDefault="00041C92" w:rsidP="00041C92">
      <w:pPr>
        <w:pStyle w:val="Legal"/>
      </w:pPr>
      <w:r w:rsidRPr="00651FD5">
        <w:t xml:space="preserve">© Intel Corporation. Intel, the Intel logo, and other Intel marks are trademarks of Intel Corporation or its subsidiaries. </w:t>
      </w:r>
    </w:p>
    <w:p w14:paraId="1411211D" w14:textId="77777777" w:rsidR="00041C92" w:rsidRPr="00651FD5" w:rsidRDefault="00041C92" w:rsidP="00041C92">
      <w:pPr>
        <w:pStyle w:val="Legal"/>
      </w:pPr>
      <w:r w:rsidRPr="00651FD5">
        <w:t xml:space="preserve">*Other names and brands may be claimed as the property of others. </w:t>
      </w:r>
    </w:p>
    <w:p w14:paraId="70301D04" w14:textId="056B0A6B" w:rsidR="00041C92" w:rsidRPr="00651FD5" w:rsidRDefault="00041C92" w:rsidP="00041C92">
      <w:pPr>
        <w:pStyle w:val="Legal"/>
      </w:pPr>
      <w:r w:rsidRPr="00651FD5">
        <w:t>Copyright© 202</w:t>
      </w:r>
      <w:r w:rsidR="00DF5F73">
        <w:t>5</w:t>
      </w:r>
      <w:r w:rsidRPr="00651FD5">
        <w:t xml:space="preserve"> Intel Corporation. All rights reserved.</w:t>
      </w:r>
      <w:bookmarkEnd w:id="3"/>
    </w:p>
    <w:bookmarkEnd w:id="4"/>
    <w:p w14:paraId="683F0604" w14:textId="77777777" w:rsidR="009B0FA6" w:rsidRPr="000C6055" w:rsidRDefault="009B0FA6" w:rsidP="009B0FA6">
      <w:pPr>
        <w:pStyle w:val="Heading1"/>
        <w:pageBreakBefore w:val="0"/>
        <w:numPr>
          <w:ilvl w:val="0"/>
          <w:numId w:val="0"/>
        </w:numPr>
        <w:pBdr>
          <w:bottom w:val="none" w:sz="0" w:space="0" w:color="auto"/>
        </w:pBdr>
        <w:spacing w:before="0" w:after="0"/>
        <w:ind w:left="-1300"/>
        <w:rPr>
          <w:rFonts w:ascii="Times New Roman" w:hAnsi="Times New Roman"/>
          <w:vanish/>
          <w:sz w:val="20"/>
        </w:rPr>
      </w:pPr>
    </w:p>
    <w:p w14:paraId="54D6A3EA" w14:textId="77777777" w:rsidR="009B0FA6" w:rsidRPr="000C6055" w:rsidRDefault="009B0FA6" w:rsidP="009B0FA6">
      <w:pPr>
        <w:pStyle w:val="HeadingTOC"/>
      </w:pPr>
      <w:r w:rsidRPr="000C6055">
        <w:lastRenderedPageBreak/>
        <w:t>Contents</w:t>
      </w:r>
    </w:p>
    <w:bookmarkEnd w:id="0"/>
    <w:bookmarkEnd w:id="1"/>
    <w:bookmarkEnd w:id="2"/>
    <w:p w14:paraId="7165503E" w14:textId="4CE2D17F" w:rsidR="00081DEF" w:rsidRDefault="009B0FA6">
      <w:pPr>
        <w:pStyle w:val="TOC1"/>
        <w:rPr>
          <w:rFonts w:asciiTheme="minorHAnsi" w:eastAsiaTheme="minorEastAsia" w:hAnsiTheme="minorHAnsi" w:cstheme="minorBidi"/>
          <w:noProof/>
          <w:color w:val="auto"/>
          <w:kern w:val="2"/>
          <w:sz w:val="24"/>
          <w:szCs w:val="24"/>
          <w:lang w:val="en-IN" w:eastAsia="en-IN"/>
          <w14:ligatures w14:val="standardContextual"/>
        </w:rPr>
      </w:pPr>
      <w:r w:rsidRPr="000C6055">
        <w:fldChar w:fldCharType="begin"/>
      </w:r>
      <w:r w:rsidRPr="000C6055">
        <w:instrText xml:space="preserve"> TOC \o "3-3" \h \z \t "Heading 1,1,Heading 2,2,zHeading_1_Appendix,1,zHeading_2_Appendix,1,zHeading_3_Appendix,1,zHeading_4_Appendix,1,zHeading_5_Appendix,1" </w:instrText>
      </w:r>
      <w:r w:rsidRPr="000C6055">
        <w:fldChar w:fldCharType="separate"/>
      </w:r>
      <w:hyperlink w:anchor="_Toc209186363" w:history="1">
        <w:r w:rsidR="00081DEF" w:rsidRPr="00FD6A2B">
          <w:rPr>
            <w:rStyle w:val="Hyperlink"/>
            <w:noProof/>
          </w:rPr>
          <w:t>1</w:t>
        </w:r>
        <w:r w:rsidR="00081DEF">
          <w:rPr>
            <w:rFonts w:asciiTheme="minorHAnsi" w:eastAsiaTheme="minorEastAsia" w:hAnsiTheme="minorHAnsi" w:cstheme="minorBidi"/>
            <w:noProof/>
            <w:color w:val="auto"/>
            <w:kern w:val="2"/>
            <w:sz w:val="24"/>
            <w:szCs w:val="24"/>
            <w:lang w:val="en-IN" w:eastAsia="en-IN"/>
            <w14:ligatures w14:val="standardContextual"/>
          </w:rPr>
          <w:tab/>
        </w:r>
        <w:r w:rsidR="00081DEF" w:rsidRPr="00FD6A2B">
          <w:rPr>
            <w:rStyle w:val="Hyperlink"/>
            <w:noProof/>
          </w:rPr>
          <w:t>Release Kit Summary</w:t>
        </w:r>
        <w:r w:rsidR="00081DEF">
          <w:rPr>
            <w:noProof/>
            <w:webHidden/>
          </w:rPr>
          <w:tab/>
        </w:r>
        <w:r w:rsidR="00081DEF">
          <w:rPr>
            <w:noProof/>
            <w:webHidden/>
          </w:rPr>
          <w:fldChar w:fldCharType="begin"/>
        </w:r>
        <w:r w:rsidR="00081DEF">
          <w:rPr>
            <w:noProof/>
            <w:webHidden/>
          </w:rPr>
          <w:instrText xml:space="preserve"> PAGEREF _Toc209186363 \h </w:instrText>
        </w:r>
        <w:r w:rsidR="00081DEF">
          <w:rPr>
            <w:noProof/>
            <w:webHidden/>
          </w:rPr>
        </w:r>
        <w:r w:rsidR="00081DEF">
          <w:rPr>
            <w:noProof/>
            <w:webHidden/>
          </w:rPr>
          <w:fldChar w:fldCharType="separate"/>
        </w:r>
        <w:r w:rsidR="00277D1A">
          <w:rPr>
            <w:noProof/>
            <w:webHidden/>
          </w:rPr>
          <w:t>5</w:t>
        </w:r>
        <w:r w:rsidR="00081DEF">
          <w:rPr>
            <w:noProof/>
            <w:webHidden/>
          </w:rPr>
          <w:fldChar w:fldCharType="end"/>
        </w:r>
      </w:hyperlink>
    </w:p>
    <w:p w14:paraId="56C45DF2" w14:textId="2F3A6993" w:rsidR="00081DEF" w:rsidRDefault="00081DEF">
      <w:pPr>
        <w:pStyle w:val="TOC2"/>
        <w:rPr>
          <w:rFonts w:asciiTheme="minorHAnsi" w:eastAsiaTheme="minorEastAsia" w:hAnsiTheme="minorHAnsi" w:cstheme="minorBidi"/>
          <w:noProof/>
          <w:color w:val="auto"/>
          <w:kern w:val="2"/>
          <w:sz w:val="24"/>
          <w:szCs w:val="24"/>
          <w:lang w:val="en-IN" w:eastAsia="en-IN"/>
          <w14:ligatures w14:val="standardContextual"/>
        </w:rPr>
      </w:pPr>
      <w:hyperlink w:anchor="_Toc209186364" w:history="1">
        <w:r w:rsidRPr="00FD6A2B">
          <w:rPr>
            <w:rStyle w:val="Hyperlink"/>
            <w:noProof/>
          </w:rPr>
          <w:t>1.1</w:t>
        </w:r>
        <w:r>
          <w:rPr>
            <w:rFonts w:asciiTheme="minorHAnsi" w:eastAsiaTheme="minorEastAsia" w:hAnsiTheme="minorHAnsi" w:cstheme="minorBidi"/>
            <w:noProof/>
            <w:color w:val="auto"/>
            <w:kern w:val="2"/>
            <w:sz w:val="24"/>
            <w:szCs w:val="24"/>
            <w:lang w:val="en-IN" w:eastAsia="en-IN"/>
            <w14:ligatures w14:val="standardContextual"/>
          </w:rPr>
          <w:tab/>
        </w:r>
        <w:r w:rsidRPr="00FD6A2B">
          <w:rPr>
            <w:rStyle w:val="Hyperlink"/>
            <w:noProof/>
          </w:rPr>
          <w:t>Release</w:t>
        </w:r>
        <w:r w:rsidRPr="00FD6A2B">
          <w:rPr>
            <w:rStyle w:val="Hyperlink"/>
            <w:noProof/>
            <w:spacing w:val="-10"/>
          </w:rPr>
          <w:t xml:space="preserve"> </w:t>
        </w:r>
        <w:r w:rsidRPr="00FD6A2B">
          <w:rPr>
            <w:rStyle w:val="Hyperlink"/>
            <w:noProof/>
          </w:rPr>
          <w:t>Kit</w:t>
        </w:r>
        <w:r w:rsidRPr="00FD6A2B">
          <w:rPr>
            <w:rStyle w:val="Hyperlink"/>
            <w:noProof/>
            <w:spacing w:val="-9"/>
          </w:rPr>
          <w:t xml:space="preserve"> </w:t>
        </w:r>
        <w:r w:rsidRPr="00FD6A2B">
          <w:rPr>
            <w:rStyle w:val="Hyperlink"/>
            <w:noProof/>
            <w:spacing w:val="-2"/>
          </w:rPr>
          <w:t>Details</w:t>
        </w:r>
        <w:r>
          <w:rPr>
            <w:noProof/>
            <w:webHidden/>
          </w:rPr>
          <w:tab/>
        </w:r>
        <w:r>
          <w:rPr>
            <w:noProof/>
            <w:webHidden/>
          </w:rPr>
          <w:fldChar w:fldCharType="begin"/>
        </w:r>
        <w:r>
          <w:rPr>
            <w:noProof/>
            <w:webHidden/>
          </w:rPr>
          <w:instrText xml:space="preserve"> PAGEREF _Toc209186364 \h </w:instrText>
        </w:r>
        <w:r>
          <w:rPr>
            <w:noProof/>
            <w:webHidden/>
          </w:rPr>
        </w:r>
        <w:r>
          <w:rPr>
            <w:noProof/>
            <w:webHidden/>
          </w:rPr>
          <w:fldChar w:fldCharType="separate"/>
        </w:r>
        <w:r w:rsidR="00277D1A">
          <w:rPr>
            <w:noProof/>
            <w:webHidden/>
          </w:rPr>
          <w:t>5</w:t>
        </w:r>
        <w:r>
          <w:rPr>
            <w:noProof/>
            <w:webHidden/>
          </w:rPr>
          <w:fldChar w:fldCharType="end"/>
        </w:r>
      </w:hyperlink>
    </w:p>
    <w:p w14:paraId="4654FDD5" w14:textId="2C3F1017" w:rsidR="00081DEF" w:rsidRDefault="00081DEF">
      <w:pPr>
        <w:pStyle w:val="TOC1"/>
        <w:rPr>
          <w:rFonts w:asciiTheme="minorHAnsi" w:eastAsiaTheme="minorEastAsia" w:hAnsiTheme="minorHAnsi" w:cstheme="minorBidi"/>
          <w:noProof/>
          <w:color w:val="auto"/>
          <w:kern w:val="2"/>
          <w:sz w:val="24"/>
          <w:szCs w:val="24"/>
          <w:lang w:val="en-IN" w:eastAsia="en-IN"/>
          <w14:ligatures w14:val="standardContextual"/>
        </w:rPr>
      </w:pPr>
      <w:hyperlink w:anchor="_Toc209186365" w:history="1">
        <w:r w:rsidRPr="00FD6A2B">
          <w:rPr>
            <w:rStyle w:val="Hyperlink"/>
            <w:noProof/>
          </w:rPr>
          <w:t>2</w:t>
        </w:r>
        <w:r>
          <w:rPr>
            <w:rFonts w:asciiTheme="minorHAnsi" w:eastAsiaTheme="minorEastAsia" w:hAnsiTheme="minorHAnsi" w:cstheme="minorBidi"/>
            <w:noProof/>
            <w:color w:val="auto"/>
            <w:kern w:val="2"/>
            <w:sz w:val="24"/>
            <w:szCs w:val="24"/>
            <w:lang w:val="en-IN" w:eastAsia="en-IN"/>
            <w14:ligatures w14:val="standardContextual"/>
          </w:rPr>
          <w:tab/>
        </w:r>
        <w:r w:rsidRPr="00FD6A2B">
          <w:rPr>
            <w:rStyle w:val="Hyperlink"/>
            <w:noProof/>
          </w:rPr>
          <w:t>General</w:t>
        </w:r>
        <w:r w:rsidRPr="00FD6A2B">
          <w:rPr>
            <w:rStyle w:val="Hyperlink"/>
            <w:noProof/>
            <w:spacing w:val="-5"/>
          </w:rPr>
          <w:t xml:space="preserve"> </w:t>
        </w:r>
        <w:r w:rsidRPr="00FD6A2B">
          <w:rPr>
            <w:rStyle w:val="Hyperlink"/>
            <w:noProof/>
          </w:rPr>
          <w:t>Information</w:t>
        </w:r>
        <w:r>
          <w:rPr>
            <w:noProof/>
            <w:webHidden/>
          </w:rPr>
          <w:tab/>
        </w:r>
        <w:r>
          <w:rPr>
            <w:noProof/>
            <w:webHidden/>
          </w:rPr>
          <w:fldChar w:fldCharType="begin"/>
        </w:r>
        <w:r>
          <w:rPr>
            <w:noProof/>
            <w:webHidden/>
          </w:rPr>
          <w:instrText xml:space="preserve"> PAGEREF _Toc209186365 \h </w:instrText>
        </w:r>
        <w:r>
          <w:rPr>
            <w:noProof/>
            <w:webHidden/>
          </w:rPr>
        </w:r>
        <w:r>
          <w:rPr>
            <w:noProof/>
            <w:webHidden/>
          </w:rPr>
          <w:fldChar w:fldCharType="separate"/>
        </w:r>
        <w:r w:rsidR="00277D1A">
          <w:rPr>
            <w:noProof/>
            <w:webHidden/>
          </w:rPr>
          <w:t>6</w:t>
        </w:r>
        <w:r>
          <w:rPr>
            <w:noProof/>
            <w:webHidden/>
          </w:rPr>
          <w:fldChar w:fldCharType="end"/>
        </w:r>
      </w:hyperlink>
    </w:p>
    <w:p w14:paraId="459AA3F4" w14:textId="1487DF46" w:rsidR="00081DEF" w:rsidRDefault="00081DEF">
      <w:pPr>
        <w:pStyle w:val="TOC2"/>
        <w:rPr>
          <w:rFonts w:asciiTheme="minorHAnsi" w:eastAsiaTheme="minorEastAsia" w:hAnsiTheme="minorHAnsi" w:cstheme="minorBidi"/>
          <w:noProof/>
          <w:color w:val="auto"/>
          <w:kern w:val="2"/>
          <w:sz w:val="24"/>
          <w:szCs w:val="24"/>
          <w:lang w:val="en-IN" w:eastAsia="en-IN"/>
          <w14:ligatures w14:val="standardContextual"/>
        </w:rPr>
      </w:pPr>
      <w:hyperlink w:anchor="_Toc209186366" w:history="1">
        <w:r w:rsidRPr="00FD6A2B">
          <w:rPr>
            <w:rStyle w:val="Hyperlink"/>
            <w:noProof/>
          </w:rPr>
          <w:t>2.1</w:t>
        </w:r>
        <w:r>
          <w:rPr>
            <w:rFonts w:asciiTheme="minorHAnsi" w:eastAsiaTheme="minorEastAsia" w:hAnsiTheme="minorHAnsi" w:cstheme="minorBidi"/>
            <w:noProof/>
            <w:color w:val="auto"/>
            <w:kern w:val="2"/>
            <w:sz w:val="24"/>
            <w:szCs w:val="24"/>
            <w:lang w:val="en-IN" w:eastAsia="en-IN"/>
            <w14:ligatures w14:val="standardContextual"/>
          </w:rPr>
          <w:tab/>
        </w:r>
        <w:r w:rsidRPr="00FD6A2B">
          <w:rPr>
            <w:rStyle w:val="Hyperlink"/>
            <w:noProof/>
          </w:rPr>
          <w:t>Important</w:t>
        </w:r>
        <w:r w:rsidRPr="00FD6A2B">
          <w:rPr>
            <w:rStyle w:val="Hyperlink"/>
            <w:noProof/>
            <w:spacing w:val="-17"/>
          </w:rPr>
          <w:t xml:space="preserve"> </w:t>
        </w:r>
        <w:r w:rsidRPr="00FD6A2B">
          <w:rPr>
            <w:rStyle w:val="Hyperlink"/>
            <w:noProof/>
            <w:spacing w:val="-4"/>
          </w:rPr>
          <w:t>Notes</w:t>
        </w:r>
        <w:r>
          <w:rPr>
            <w:noProof/>
            <w:webHidden/>
          </w:rPr>
          <w:tab/>
        </w:r>
        <w:r>
          <w:rPr>
            <w:noProof/>
            <w:webHidden/>
          </w:rPr>
          <w:fldChar w:fldCharType="begin"/>
        </w:r>
        <w:r>
          <w:rPr>
            <w:noProof/>
            <w:webHidden/>
          </w:rPr>
          <w:instrText xml:space="preserve"> PAGEREF _Toc209186366 \h </w:instrText>
        </w:r>
        <w:r>
          <w:rPr>
            <w:noProof/>
            <w:webHidden/>
          </w:rPr>
        </w:r>
        <w:r>
          <w:rPr>
            <w:noProof/>
            <w:webHidden/>
          </w:rPr>
          <w:fldChar w:fldCharType="separate"/>
        </w:r>
        <w:r w:rsidR="00277D1A">
          <w:rPr>
            <w:noProof/>
            <w:webHidden/>
          </w:rPr>
          <w:t>6</w:t>
        </w:r>
        <w:r>
          <w:rPr>
            <w:noProof/>
            <w:webHidden/>
          </w:rPr>
          <w:fldChar w:fldCharType="end"/>
        </w:r>
      </w:hyperlink>
    </w:p>
    <w:p w14:paraId="58909DBB" w14:textId="357A0105" w:rsidR="00081DEF" w:rsidRDefault="00081DEF">
      <w:pPr>
        <w:pStyle w:val="TOC2"/>
        <w:rPr>
          <w:rFonts w:asciiTheme="minorHAnsi" w:eastAsiaTheme="minorEastAsia" w:hAnsiTheme="minorHAnsi" w:cstheme="minorBidi"/>
          <w:noProof/>
          <w:color w:val="auto"/>
          <w:kern w:val="2"/>
          <w:sz w:val="24"/>
          <w:szCs w:val="24"/>
          <w:lang w:val="en-IN" w:eastAsia="en-IN"/>
          <w14:ligatures w14:val="standardContextual"/>
        </w:rPr>
      </w:pPr>
      <w:hyperlink w:anchor="_Toc209186367" w:history="1">
        <w:r w:rsidRPr="00FD6A2B">
          <w:rPr>
            <w:rStyle w:val="Hyperlink"/>
            <w:noProof/>
          </w:rPr>
          <w:t>2.2</w:t>
        </w:r>
        <w:r>
          <w:rPr>
            <w:rFonts w:asciiTheme="minorHAnsi" w:eastAsiaTheme="minorEastAsia" w:hAnsiTheme="minorHAnsi" w:cstheme="minorBidi"/>
            <w:noProof/>
            <w:color w:val="auto"/>
            <w:kern w:val="2"/>
            <w:sz w:val="24"/>
            <w:szCs w:val="24"/>
            <w:lang w:val="en-IN" w:eastAsia="en-IN"/>
            <w14:ligatures w14:val="standardContextual"/>
          </w:rPr>
          <w:tab/>
        </w:r>
        <w:r w:rsidRPr="00FD6A2B">
          <w:rPr>
            <w:rStyle w:val="Hyperlink"/>
            <w:noProof/>
          </w:rPr>
          <w:t>Intended</w:t>
        </w:r>
        <w:r w:rsidRPr="00FD6A2B">
          <w:rPr>
            <w:rStyle w:val="Hyperlink"/>
            <w:noProof/>
            <w:spacing w:val="-17"/>
          </w:rPr>
          <w:t xml:space="preserve"> </w:t>
        </w:r>
        <w:r w:rsidRPr="00FD6A2B">
          <w:rPr>
            <w:rStyle w:val="Hyperlink"/>
            <w:noProof/>
            <w:spacing w:val="-2"/>
          </w:rPr>
          <w:t>Audience</w:t>
        </w:r>
        <w:r>
          <w:rPr>
            <w:noProof/>
            <w:webHidden/>
          </w:rPr>
          <w:tab/>
        </w:r>
        <w:r>
          <w:rPr>
            <w:noProof/>
            <w:webHidden/>
          </w:rPr>
          <w:fldChar w:fldCharType="begin"/>
        </w:r>
        <w:r>
          <w:rPr>
            <w:noProof/>
            <w:webHidden/>
          </w:rPr>
          <w:instrText xml:space="preserve"> PAGEREF _Toc209186367 \h </w:instrText>
        </w:r>
        <w:r>
          <w:rPr>
            <w:noProof/>
            <w:webHidden/>
          </w:rPr>
        </w:r>
        <w:r>
          <w:rPr>
            <w:noProof/>
            <w:webHidden/>
          </w:rPr>
          <w:fldChar w:fldCharType="separate"/>
        </w:r>
        <w:r w:rsidR="00277D1A">
          <w:rPr>
            <w:noProof/>
            <w:webHidden/>
          </w:rPr>
          <w:t>6</w:t>
        </w:r>
        <w:r>
          <w:rPr>
            <w:noProof/>
            <w:webHidden/>
          </w:rPr>
          <w:fldChar w:fldCharType="end"/>
        </w:r>
      </w:hyperlink>
    </w:p>
    <w:p w14:paraId="3F0003D2" w14:textId="41182AEE" w:rsidR="00081DEF" w:rsidRDefault="00081DEF">
      <w:pPr>
        <w:pStyle w:val="TOC2"/>
        <w:rPr>
          <w:rFonts w:asciiTheme="minorHAnsi" w:eastAsiaTheme="minorEastAsia" w:hAnsiTheme="minorHAnsi" w:cstheme="minorBidi"/>
          <w:noProof/>
          <w:color w:val="auto"/>
          <w:kern w:val="2"/>
          <w:sz w:val="24"/>
          <w:szCs w:val="24"/>
          <w:lang w:val="en-IN" w:eastAsia="en-IN"/>
          <w14:ligatures w14:val="standardContextual"/>
        </w:rPr>
      </w:pPr>
      <w:hyperlink w:anchor="_Toc209186368" w:history="1">
        <w:r w:rsidRPr="00FD6A2B">
          <w:rPr>
            <w:rStyle w:val="Hyperlink"/>
            <w:noProof/>
          </w:rPr>
          <w:t>2.3</w:t>
        </w:r>
        <w:r>
          <w:rPr>
            <w:rFonts w:asciiTheme="minorHAnsi" w:eastAsiaTheme="minorEastAsia" w:hAnsiTheme="minorHAnsi" w:cstheme="minorBidi"/>
            <w:noProof/>
            <w:color w:val="auto"/>
            <w:kern w:val="2"/>
            <w:sz w:val="24"/>
            <w:szCs w:val="24"/>
            <w:lang w:val="en-IN" w:eastAsia="en-IN"/>
            <w14:ligatures w14:val="standardContextual"/>
          </w:rPr>
          <w:tab/>
        </w:r>
        <w:r w:rsidRPr="00FD6A2B">
          <w:rPr>
            <w:rStyle w:val="Hyperlink"/>
            <w:noProof/>
          </w:rPr>
          <w:t>Supported</w:t>
        </w:r>
        <w:r w:rsidRPr="00FD6A2B">
          <w:rPr>
            <w:rStyle w:val="Hyperlink"/>
            <w:noProof/>
            <w:spacing w:val="-21"/>
          </w:rPr>
          <w:t xml:space="preserve"> </w:t>
        </w:r>
        <w:r w:rsidRPr="00FD6A2B">
          <w:rPr>
            <w:rStyle w:val="Hyperlink"/>
            <w:noProof/>
            <w:spacing w:val="-5"/>
          </w:rPr>
          <w:t>OS</w:t>
        </w:r>
        <w:r>
          <w:rPr>
            <w:noProof/>
            <w:webHidden/>
          </w:rPr>
          <w:tab/>
        </w:r>
        <w:r>
          <w:rPr>
            <w:noProof/>
            <w:webHidden/>
          </w:rPr>
          <w:fldChar w:fldCharType="begin"/>
        </w:r>
        <w:r>
          <w:rPr>
            <w:noProof/>
            <w:webHidden/>
          </w:rPr>
          <w:instrText xml:space="preserve"> PAGEREF _Toc209186368 \h </w:instrText>
        </w:r>
        <w:r>
          <w:rPr>
            <w:noProof/>
            <w:webHidden/>
          </w:rPr>
        </w:r>
        <w:r>
          <w:rPr>
            <w:noProof/>
            <w:webHidden/>
          </w:rPr>
          <w:fldChar w:fldCharType="separate"/>
        </w:r>
        <w:r w:rsidR="00277D1A">
          <w:rPr>
            <w:noProof/>
            <w:webHidden/>
          </w:rPr>
          <w:t>6</w:t>
        </w:r>
        <w:r>
          <w:rPr>
            <w:noProof/>
            <w:webHidden/>
          </w:rPr>
          <w:fldChar w:fldCharType="end"/>
        </w:r>
      </w:hyperlink>
    </w:p>
    <w:p w14:paraId="7E9F76E9" w14:textId="772BD693" w:rsidR="00081DEF" w:rsidRDefault="00081DEF">
      <w:pPr>
        <w:pStyle w:val="TOC2"/>
        <w:rPr>
          <w:rFonts w:asciiTheme="minorHAnsi" w:eastAsiaTheme="minorEastAsia" w:hAnsiTheme="minorHAnsi" w:cstheme="minorBidi"/>
          <w:noProof/>
          <w:color w:val="auto"/>
          <w:kern w:val="2"/>
          <w:sz w:val="24"/>
          <w:szCs w:val="24"/>
          <w:lang w:val="en-IN" w:eastAsia="en-IN"/>
          <w14:ligatures w14:val="standardContextual"/>
        </w:rPr>
      </w:pPr>
      <w:hyperlink w:anchor="_Toc209186369" w:history="1">
        <w:r w:rsidRPr="00FD6A2B">
          <w:rPr>
            <w:rStyle w:val="Hyperlink"/>
            <w:noProof/>
          </w:rPr>
          <w:t>2.4</w:t>
        </w:r>
        <w:r>
          <w:rPr>
            <w:rFonts w:asciiTheme="minorHAnsi" w:eastAsiaTheme="minorEastAsia" w:hAnsiTheme="minorHAnsi" w:cstheme="minorBidi"/>
            <w:noProof/>
            <w:color w:val="auto"/>
            <w:kern w:val="2"/>
            <w:sz w:val="24"/>
            <w:szCs w:val="24"/>
            <w:lang w:val="en-IN" w:eastAsia="en-IN"/>
            <w14:ligatures w14:val="standardContextual"/>
          </w:rPr>
          <w:tab/>
        </w:r>
        <w:r w:rsidRPr="00FD6A2B">
          <w:rPr>
            <w:rStyle w:val="Hyperlink"/>
            <w:noProof/>
          </w:rPr>
          <w:t>Supported Collaterals</w:t>
        </w:r>
        <w:r>
          <w:rPr>
            <w:noProof/>
            <w:webHidden/>
          </w:rPr>
          <w:tab/>
        </w:r>
        <w:r>
          <w:rPr>
            <w:noProof/>
            <w:webHidden/>
          </w:rPr>
          <w:fldChar w:fldCharType="begin"/>
        </w:r>
        <w:r>
          <w:rPr>
            <w:noProof/>
            <w:webHidden/>
          </w:rPr>
          <w:instrText xml:space="preserve"> PAGEREF _Toc209186369 \h </w:instrText>
        </w:r>
        <w:r>
          <w:rPr>
            <w:noProof/>
            <w:webHidden/>
          </w:rPr>
        </w:r>
        <w:r>
          <w:rPr>
            <w:noProof/>
            <w:webHidden/>
          </w:rPr>
          <w:fldChar w:fldCharType="separate"/>
        </w:r>
        <w:r w:rsidR="00277D1A">
          <w:rPr>
            <w:noProof/>
            <w:webHidden/>
          </w:rPr>
          <w:t>6</w:t>
        </w:r>
        <w:r>
          <w:rPr>
            <w:noProof/>
            <w:webHidden/>
          </w:rPr>
          <w:fldChar w:fldCharType="end"/>
        </w:r>
      </w:hyperlink>
    </w:p>
    <w:p w14:paraId="46A1D0DD" w14:textId="40C3EEE7" w:rsidR="00081DEF" w:rsidRDefault="00081DEF">
      <w:pPr>
        <w:pStyle w:val="TOC1"/>
        <w:rPr>
          <w:rFonts w:asciiTheme="minorHAnsi" w:eastAsiaTheme="minorEastAsia" w:hAnsiTheme="minorHAnsi" w:cstheme="minorBidi"/>
          <w:noProof/>
          <w:color w:val="auto"/>
          <w:kern w:val="2"/>
          <w:sz w:val="24"/>
          <w:szCs w:val="24"/>
          <w:lang w:val="en-IN" w:eastAsia="en-IN"/>
          <w14:ligatures w14:val="standardContextual"/>
        </w:rPr>
      </w:pPr>
      <w:hyperlink w:anchor="_Toc209186370" w:history="1">
        <w:r w:rsidRPr="00FD6A2B">
          <w:rPr>
            <w:rStyle w:val="Hyperlink"/>
            <w:noProof/>
          </w:rPr>
          <w:t>3</w:t>
        </w:r>
        <w:r>
          <w:rPr>
            <w:rFonts w:asciiTheme="minorHAnsi" w:eastAsiaTheme="minorEastAsia" w:hAnsiTheme="minorHAnsi" w:cstheme="minorBidi"/>
            <w:noProof/>
            <w:color w:val="auto"/>
            <w:kern w:val="2"/>
            <w:sz w:val="24"/>
            <w:szCs w:val="24"/>
            <w:lang w:val="en-IN" w:eastAsia="en-IN"/>
            <w14:ligatures w14:val="standardContextual"/>
          </w:rPr>
          <w:tab/>
        </w:r>
        <w:r w:rsidRPr="00FD6A2B">
          <w:rPr>
            <w:rStyle w:val="Hyperlink"/>
            <w:noProof/>
          </w:rPr>
          <w:t>Installation and Configuration</w:t>
        </w:r>
        <w:r>
          <w:rPr>
            <w:noProof/>
            <w:webHidden/>
          </w:rPr>
          <w:tab/>
        </w:r>
        <w:r>
          <w:rPr>
            <w:noProof/>
            <w:webHidden/>
          </w:rPr>
          <w:fldChar w:fldCharType="begin"/>
        </w:r>
        <w:r>
          <w:rPr>
            <w:noProof/>
            <w:webHidden/>
          </w:rPr>
          <w:instrText xml:space="preserve"> PAGEREF _Toc209186370 \h </w:instrText>
        </w:r>
        <w:r>
          <w:rPr>
            <w:noProof/>
            <w:webHidden/>
          </w:rPr>
        </w:r>
        <w:r>
          <w:rPr>
            <w:noProof/>
            <w:webHidden/>
          </w:rPr>
          <w:fldChar w:fldCharType="separate"/>
        </w:r>
        <w:r w:rsidR="00277D1A">
          <w:rPr>
            <w:noProof/>
            <w:webHidden/>
          </w:rPr>
          <w:t>7</w:t>
        </w:r>
        <w:r>
          <w:rPr>
            <w:noProof/>
            <w:webHidden/>
          </w:rPr>
          <w:fldChar w:fldCharType="end"/>
        </w:r>
      </w:hyperlink>
    </w:p>
    <w:p w14:paraId="48D690D1" w14:textId="19955D8A" w:rsidR="00081DEF" w:rsidRDefault="00081DEF">
      <w:pPr>
        <w:pStyle w:val="TOC2"/>
        <w:rPr>
          <w:rFonts w:asciiTheme="minorHAnsi" w:eastAsiaTheme="minorEastAsia" w:hAnsiTheme="minorHAnsi" w:cstheme="minorBidi"/>
          <w:noProof/>
          <w:color w:val="auto"/>
          <w:kern w:val="2"/>
          <w:sz w:val="24"/>
          <w:szCs w:val="24"/>
          <w:lang w:val="en-IN" w:eastAsia="en-IN"/>
          <w14:ligatures w14:val="standardContextual"/>
        </w:rPr>
      </w:pPr>
      <w:hyperlink w:anchor="_Toc209186371" w:history="1">
        <w:r w:rsidRPr="00FD6A2B">
          <w:rPr>
            <w:rStyle w:val="Hyperlink"/>
            <w:noProof/>
          </w:rPr>
          <w:t>3.1</w:t>
        </w:r>
        <w:r>
          <w:rPr>
            <w:rFonts w:asciiTheme="minorHAnsi" w:eastAsiaTheme="minorEastAsia" w:hAnsiTheme="minorHAnsi" w:cstheme="minorBidi"/>
            <w:noProof/>
            <w:color w:val="auto"/>
            <w:kern w:val="2"/>
            <w:sz w:val="24"/>
            <w:szCs w:val="24"/>
            <w:lang w:val="en-IN" w:eastAsia="en-IN"/>
            <w14:ligatures w14:val="standardContextual"/>
          </w:rPr>
          <w:tab/>
        </w:r>
        <w:r w:rsidRPr="00FD6A2B">
          <w:rPr>
            <w:rStyle w:val="Hyperlink"/>
            <w:noProof/>
          </w:rPr>
          <w:t>Intel® IPF Software Stack</w:t>
        </w:r>
        <w:r>
          <w:rPr>
            <w:noProof/>
            <w:webHidden/>
          </w:rPr>
          <w:tab/>
        </w:r>
        <w:r>
          <w:rPr>
            <w:noProof/>
            <w:webHidden/>
          </w:rPr>
          <w:fldChar w:fldCharType="begin"/>
        </w:r>
        <w:r>
          <w:rPr>
            <w:noProof/>
            <w:webHidden/>
          </w:rPr>
          <w:instrText xml:space="preserve"> PAGEREF _Toc209186371 \h </w:instrText>
        </w:r>
        <w:r>
          <w:rPr>
            <w:noProof/>
            <w:webHidden/>
          </w:rPr>
        </w:r>
        <w:r>
          <w:rPr>
            <w:noProof/>
            <w:webHidden/>
          </w:rPr>
          <w:fldChar w:fldCharType="separate"/>
        </w:r>
        <w:r w:rsidR="00277D1A">
          <w:rPr>
            <w:noProof/>
            <w:webHidden/>
          </w:rPr>
          <w:t>7</w:t>
        </w:r>
        <w:r>
          <w:rPr>
            <w:noProof/>
            <w:webHidden/>
          </w:rPr>
          <w:fldChar w:fldCharType="end"/>
        </w:r>
      </w:hyperlink>
    </w:p>
    <w:p w14:paraId="6A7E764B" w14:textId="2B627FC8" w:rsidR="00081DEF" w:rsidRDefault="00081DEF">
      <w:pPr>
        <w:pStyle w:val="TOC2"/>
        <w:rPr>
          <w:rFonts w:asciiTheme="minorHAnsi" w:eastAsiaTheme="minorEastAsia" w:hAnsiTheme="minorHAnsi" w:cstheme="minorBidi"/>
          <w:noProof/>
          <w:color w:val="auto"/>
          <w:kern w:val="2"/>
          <w:sz w:val="24"/>
          <w:szCs w:val="24"/>
          <w:lang w:val="en-IN" w:eastAsia="en-IN"/>
          <w14:ligatures w14:val="standardContextual"/>
        </w:rPr>
      </w:pPr>
      <w:hyperlink w:anchor="_Toc209186372" w:history="1">
        <w:r w:rsidRPr="00FD6A2B">
          <w:rPr>
            <w:rStyle w:val="Hyperlink"/>
            <w:noProof/>
          </w:rPr>
          <w:t>3.2</w:t>
        </w:r>
        <w:r>
          <w:rPr>
            <w:rFonts w:asciiTheme="minorHAnsi" w:eastAsiaTheme="minorEastAsia" w:hAnsiTheme="minorHAnsi" w:cstheme="minorBidi"/>
            <w:noProof/>
            <w:color w:val="auto"/>
            <w:kern w:val="2"/>
            <w:sz w:val="24"/>
            <w:szCs w:val="24"/>
            <w:lang w:val="en-IN" w:eastAsia="en-IN"/>
            <w14:ligatures w14:val="standardContextual"/>
          </w:rPr>
          <w:tab/>
        </w:r>
        <w:r w:rsidRPr="00FD6A2B">
          <w:rPr>
            <w:rStyle w:val="Hyperlink"/>
            <w:noProof/>
          </w:rPr>
          <w:t>BIOS Setup Guide</w:t>
        </w:r>
        <w:r>
          <w:rPr>
            <w:noProof/>
            <w:webHidden/>
          </w:rPr>
          <w:tab/>
        </w:r>
        <w:r>
          <w:rPr>
            <w:noProof/>
            <w:webHidden/>
          </w:rPr>
          <w:fldChar w:fldCharType="begin"/>
        </w:r>
        <w:r>
          <w:rPr>
            <w:noProof/>
            <w:webHidden/>
          </w:rPr>
          <w:instrText xml:space="preserve"> PAGEREF _Toc209186372 \h </w:instrText>
        </w:r>
        <w:r>
          <w:rPr>
            <w:noProof/>
            <w:webHidden/>
          </w:rPr>
        </w:r>
        <w:r>
          <w:rPr>
            <w:noProof/>
            <w:webHidden/>
          </w:rPr>
          <w:fldChar w:fldCharType="separate"/>
        </w:r>
        <w:r w:rsidR="00277D1A">
          <w:rPr>
            <w:noProof/>
            <w:webHidden/>
          </w:rPr>
          <w:t>7</w:t>
        </w:r>
        <w:r>
          <w:rPr>
            <w:noProof/>
            <w:webHidden/>
          </w:rPr>
          <w:fldChar w:fldCharType="end"/>
        </w:r>
      </w:hyperlink>
    </w:p>
    <w:p w14:paraId="108D0952" w14:textId="5D6BC0E3" w:rsidR="00081DEF" w:rsidRDefault="00081DEF">
      <w:pPr>
        <w:pStyle w:val="TOC2"/>
        <w:rPr>
          <w:rFonts w:asciiTheme="minorHAnsi" w:eastAsiaTheme="minorEastAsia" w:hAnsiTheme="minorHAnsi" w:cstheme="minorBidi"/>
          <w:noProof/>
          <w:color w:val="auto"/>
          <w:kern w:val="2"/>
          <w:sz w:val="24"/>
          <w:szCs w:val="24"/>
          <w:lang w:val="en-IN" w:eastAsia="en-IN"/>
          <w14:ligatures w14:val="standardContextual"/>
        </w:rPr>
      </w:pPr>
      <w:hyperlink w:anchor="_Toc209186373" w:history="1">
        <w:r w:rsidRPr="00FD6A2B">
          <w:rPr>
            <w:rStyle w:val="Hyperlink"/>
            <w:noProof/>
          </w:rPr>
          <w:t>3.3</w:t>
        </w:r>
        <w:r>
          <w:rPr>
            <w:rFonts w:asciiTheme="minorHAnsi" w:eastAsiaTheme="minorEastAsia" w:hAnsiTheme="minorHAnsi" w:cstheme="minorBidi"/>
            <w:noProof/>
            <w:color w:val="auto"/>
            <w:kern w:val="2"/>
            <w:sz w:val="24"/>
            <w:szCs w:val="24"/>
            <w:lang w:val="en-IN" w:eastAsia="en-IN"/>
            <w14:ligatures w14:val="standardContextual"/>
          </w:rPr>
          <w:tab/>
        </w:r>
        <w:r w:rsidRPr="00FD6A2B">
          <w:rPr>
            <w:rStyle w:val="Hyperlink"/>
            <w:noProof/>
          </w:rPr>
          <w:t>Intel® IPF Software Stack Installation</w:t>
        </w:r>
        <w:r>
          <w:rPr>
            <w:noProof/>
            <w:webHidden/>
          </w:rPr>
          <w:tab/>
        </w:r>
        <w:r>
          <w:rPr>
            <w:noProof/>
            <w:webHidden/>
          </w:rPr>
          <w:fldChar w:fldCharType="begin"/>
        </w:r>
        <w:r>
          <w:rPr>
            <w:noProof/>
            <w:webHidden/>
          </w:rPr>
          <w:instrText xml:space="preserve"> PAGEREF _Toc209186373 \h </w:instrText>
        </w:r>
        <w:r>
          <w:rPr>
            <w:noProof/>
            <w:webHidden/>
          </w:rPr>
        </w:r>
        <w:r>
          <w:rPr>
            <w:noProof/>
            <w:webHidden/>
          </w:rPr>
          <w:fldChar w:fldCharType="separate"/>
        </w:r>
        <w:r w:rsidR="00277D1A">
          <w:rPr>
            <w:noProof/>
            <w:webHidden/>
          </w:rPr>
          <w:t>7</w:t>
        </w:r>
        <w:r>
          <w:rPr>
            <w:noProof/>
            <w:webHidden/>
          </w:rPr>
          <w:fldChar w:fldCharType="end"/>
        </w:r>
      </w:hyperlink>
    </w:p>
    <w:p w14:paraId="0DAB3BC0" w14:textId="16A6656D" w:rsidR="00081DEF" w:rsidRDefault="00081DEF">
      <w:pPr>
        <w:pStyle w:val="TOC1"/>
        <w:rPr>
          <w:rFonts w:asciiTheme="minorHAnsi" w:eastAsiaTheme="minorEastAsia" w:hAnsiTheme="minorHAnsi" w:cstheme="minorBidi"/>
          <w:noProof/>
          <w:color w:val="auto"/>
          <w:kern w:val="2"/>
          <w:sz w:val="24"/>
          <w:szCs w:val="24"/>
          <w:lang w:val="en-IN" w:eastAsia="en-IN"/>
          <w14:ligatures w14:val="standardContextual"/>
        </w:rPr>
      </w:pPr>
      <w:hyperlink w:anchor="_Toc209186374" w:history="1">
        <w:r w:rsidRPr="00FD6A2B">
          <w:rPr>
            <w:rStyle w:val="Hyperlink"/>
            <w:noProof/>
          </w:rPr>
          <w:t>4</w:t>
        </w:r>
        <w:r>
          <w:rPr>
            <w:rFonts w:asciiTheme="minorHAnsi" w:eastAsiaTheme="minorEastAsia" w:hAnsiTheme="minorHAnsi" w:cstheme="minorBidi"/>
            <w:noProof/>
            <w:color w:val="auto"/>
            <w:kern w:val="2"/>
            <w:sz w:val="24"/>
            <w:szCs w:val="24"/>
            <w:lang w:val="en-IN" w:eastAsia="en-IN"/>
            <w14:ligatures w14:val="standardContextual"/>
          </w:rPr>
          <w:tab/>
        </w:r>
        <w:r w:rsidRPr="00FD6A2B">
          <w:rPr>
            <w:rStyle w:val="Hyperlink"/>
            <w:noProof/>
          </w:rPr>
          <w:t>Features Added</w:t>
        </w:r>
        <w:r>
          <w:rPr>
            <w:noProof/>
            <w:webHidden/>
          </w:rPr>
          <w:tab/>
        </w:r>
        <w:r>
          <w:rPr>
            <w:noProof/>
            <w:webHidden/>
          </w:rPr>
          <w:fldChar w:fldCharType="begin"/>
        </w:r>
        <w:r>
          <w:rPr>
            <w:noProof/>
            <w:webHidden/>
          </w:rPr>
          <w:instrText xml:space="preserve"> PAGEREF _Toc209186374 \h </w:instrText>
        </w:r>
        <w:r>
          <w:rPr>
            <w:noProof/>
            <w:webHidden/>
          </w:rPr>
        </w:r>
        <w:r>
          <w:rPr>
            <w:noProof/>
            <w:webHidden/>
          </w:rPr>
          <w:fldChar w:fldCharType="separate"/>
        </w:r>
        <w:r w:rsidR="00277D1A">
          <w:rPr>
            <w:noProof/>
            <w:webHidden/>
          </w:rPr>
          <w:t>8</w:t>
        </w:r>
        <w:r>
          <w:rPr>
            <w:noProof/>
            <w:webHidden/>
          </w:rPr>
          <w:fldChar w:fldCharType="end"/>
        </w:r>
      </w:hyperlink>
    </w:p>
    <w:p w14:paraId="7D1FE79F" w14:textId="3F3C872E" w:rsidR="00081DEF" w:rsidRDefault="00081DEF">
      <w:pPr>
        <w:pStyle w:val="TOC1"/>
        <w:rPr>
          <w:rFonts w:asciiTheme="minorHAnsi" w:eastAsiaTheme="minorEastAsia" w:hAnsiTheme="minorHAnsi" w:cstheme="minorBidi"/>
          <w:noProof/>
          <w:color w:val="auto"/>
          <w:kern w:val="2"/>
          <w:sz w:val="24"/>
          <w:szCs w:val="24"/>
          <w:lang w:val="en-IN" w:eastAsia="en-IN"/>
          <w14:ligatures w14:val="standardContextual"/>
        </w:rPr>
      </w:pPr>
      <w:hyperlink w:anchor="_Toc209186375" w:history="1">
        <w:r w:rsidRPr="00FD6A2B">
          <w:rPr>
            <w:rStyle w:val="Hyperlink"/>
            <w:noProof/>
          </w:rPr>
          <w:t>5</w:t>
        </w:r>
        <w:r>
          <w:rPr>
            <w:rFonts w:asciiTheme="minorHAnsi" w:eastAsiaTheme="minorEastAsia" w:hAnsiTheme="minorHAnsi" w:cstheme="minorBidi"/>
            <w:noProof/>
            <w:color w:val="auto"/>
            <w:kern w:val="2"/>
            <w:sz w:val="24"/>
            <w:szCs w:val="24"/>
            <w:lang w:val="en-IN" w:eastAsia="en-IN"/>
            <w14:ligatures w14:val="standardContextual"/>
          </w:rPr>
          <w:tab/>
        </w:r>
        <w:r w:rsidRPr="00FD6A2B">
          <w:rPr>
            <w:rStyle w:val="Hyperlink"/>
            <w:noProof/>
          </w:rPr>
          <w:t>Features Changed or Modified</w:t>
        </w:r>
        <w:r>
          <w:rPr>
            <w:noProof/>
            <w:webHidden/>
          </w:rPr>
          <w:tab/>
        </w:r>
        <w:r>
          <w:rPr>
            <w:noProof/>
            <w:webHidden/>
          </w:rPr>
          <w:fldChar w:fldCharType="begin"/>
        </w:r>
        <w:r>
          <w:rPr>
            <w:noProof/>
            <w:webHidden/>
          </w:rPr>
          <w:instrText xml:space="preserve"> PAGEREF _Toc209186375 \h </w:instrText>
        </w:r>
        <w:r>
          <w:rPr>
            <w:noProof/>
            <w:webHidden/>
          </w:rPr>
        </w:r>
        <w:r>
          <w:rPr>
            <w:noProof/>
            <w:webHidden/>
          </w:rPr>
          <w:fldChar w:fldCharType="separate"/>
        </w:r>
        <w:r w:rsidR="00277D1A">
          <w:rPr>
            <w:noProof/>
            <w:webHidden/>
          </w:rPr>
          <w:t>9</w:t>
        </w:r>
        <w:r>
          <w:rPr>
            <w:noProof/>
            <w:webHidden/>
          </w:rPr>
          <w:fldChar w:fldCharType="end"/>
        </w:r>
      </w:hyperlink>
    </w:p>
    <w:p w14:paraId="4C05CBC7" w14:textId="6D880558" w:rsidR="00081DEF" w:rsidRDefault="00081DEF">
      <w:pPr>
        <w:pStyle w:val="TOC1"/>
        <w:rPr>
          <w:rFonts w:asciiTheme="minorHAnsi" w:eastAsiaTheme="minorEastAsia" w:hAnsiTheme="minorHAnsi" w:cstheme="minorBidi"/>
          <w:noProof/>
          <w:color w:val="auto"/>
          <w:kern w:val="2"/>
          <w:sz w:val="24"/>
          <w:szCs w:val="24"/>
          <w:lang w:val="en-IN" w:eastAsia="en-IN"/>
          <w14:ligatures w14:val="standardContextual"/>
        </w:rPr>
      </w:pPr>
      <w:hyperlink w:anchor="_Toc209186376" w:history="1">
        <w:r w:rsidRPr="00FD6A2B">
          <w:rPr>
            <w:rStyle w:val="Hyperlink"/>
            <w:noProof/>
          </w:rPr>
          <w:t>6</w:t>
        </w:r>
        <w:r>
          <w:rPr>
            <w:rFonts w:asciiTheme="minorHAnsi" w:eastAsiaTheme="minorEastAsia" w:hAnsiTheme="minorHAnsi" w:cstheme="minorBidi"/>
            <w:noProof/>
            <w:color w:val="auto"/>
            <w:kern w:val="2"/>
            <w:sz w:val="24"/>
            <w:szCs w:val="24"/>
            <w:lang w:val="en-IN" w:eastAsia="en-IN"/>
            <w14:ligatures w14:val="standardContextual"/>
          </w:rPr>
          <w:tab/>
        </w:r>
        <w:r w:rsidRPr="00FD6A2B">
          <w:rPr>
            <w:rStyle w:val="Hyperlink"/>
            <w:noProof/>
          </w:rPr>
          <w:t>Features Deprecated/Removed</w:t>
        </w:r>
        <w:r>
          <w:rPr>
            <w:noProof/>
            <w:webHidden/>
          </w:rPr>
          <w:tab/>
        </w:r>
        <w:r>
          <w:rPr>
            <w:noProof/>
            <w:webHidden/>
          </w:rPr>
          <w:fldChar w:fldCharType="begin"/>
        </w:r>
        <w:r>
          <w:rPr>
            <w:noProof/>
            <w:webHidden/>
          </w:rPr>
          <w:instrText xml:space="preserve"> PAGEREF _Toc209186376 \h </w:instrText>
        </w:r>
        <w:r>
          <w:rPr>
            <w:noProof/>
            <w:webHidden/>
          </w:rPr>
        </w:r>
        <w:r>
          <w:rPr>
            <w:noProof/>
            <w:webHidden/>
          </w:rPr>
          <w:fldChar w:fldCharType="separate"/>
        </w:r>
        <w:r w:rsidR="00277D1A">
          <w:rPr>
            <w:noProof/>
            <w:webHidden/>
          </w:rPr>
          <w:t>10</w:t>
        </w:r>
        <w:r>
          <w:rPr>
            <w:noProof/>
            <w:webHidden/>
          </w:rPr>
          <w:fldChar w:fldCharType="end"/>
        </w:r>
      </w:hyperlink>
    </w:p>
    <w:p w14:paraId="15676571" w14:textId="785FBE57" w:rsidR="00081DEF" w:rsidRDefault="00081DEF">
      <w:pPr>
        <w:pStyle w:val="TOC1"/>
        <w:rPr>
          <w:rFonts w:asciiTheme="minorHAnsi" w:eastAsiaTheme="minorEastAsia" w:hAnsiTheme="minorHAnsi" w:cstheme="minorBidi"/>
          <w:noProof/>
          <w:color w:val="auto"/>
          <w:kern w:val="2"/>
          <w:sz w:val="24"/>
          <w:szCs w:val="24"/>
          <w:lang w:val="en-IN" w:eastAsia="en-IN"/>
          <w14:ligatures w14:val="standardContextual"/>
        </w:rPr>
      </w:pPr>
      <w:hyperlink w:anchor="_Toc209186377" w:history="1">
        <w:r w:rsidRPr="00FD6A2B">
          <w:rPr>
            <w:rStyle w:val="Hyperlink"/>
            <w:noProof/>
          </w:rPr>
          <w:t>7</w:t>
        </w:r>
        <w:r>
          <w:rPr>
            <w:rFonts w:asciiTheme="minorHAnsi" w:eastAsiaTheme="minorEastAsia" w:hAnsiTheme="minorHAnsi" w:cstheme="minorBidi"/>
            <w:noProof/>
            <w:color w:val="auto"/>
            <w:kern w:val="2"/>
            <w:sz w:val="24"/>
            <w:szCs w:val="24"/>
            <w:lang w:val="en-IN" w:eastAsia="en-IN"/>
            <w14:ligatures w14:val="standardContextual"/>
          </w:rPr>
          <w:tab/>
        </w:r>
        <w:r w:rsidRPr="00FD6A2B">
          <w:rPr>
            <w:rStyle w:val="Hyperlink"/>
            <w:noProof/>
          </w:rPr>
          <w:t>Issues Fixed</w:t>
        </w:r>
        <w:r>
          <w:rPr>
            <w:noProof/>
            <w:webHidden/>
          </w:rPr>
          <w:tab/>
        </w:r>
        <w:r>
          <w:rPr>
            <w:noProof/>
            <w:webHidden/>
          </w:rPr>
          <w:fldChar w:fldCharType="begin"/>
        </w:r>
        <w:r>
          <w:rPr>
            <w:noProof/>
            <w:webHidden/>
          </w:rPr>
          <w:instrText xml:space="preserve"> PAGEREF _Toc209186377 \h </w:instrText>
        </w:r>
        <w:r>
          <w:rPr>
            <w:noProof/>
            <w:webHidden/>
          </w:rPr>
        </w:r>
        <w:r>
          <w:rPr>
            <w:noProof/>
            <w:webHidden/>
          </w:rPr>
          <w:fldChar w:fldCharType="separate"/>
        </w:r>
        <w:r w:rsidR="00277D1A">
          <w:rPr>
            <w:noProof/>
            <w:webHidden/>
          </w:rPr>
          <w:t>11</w:t>
        </w:r>
        <w:r>
          <w:rPr>
            <w:noProof/>
            <w:webHidden/>
          </w:rPr>
          <w:fldChar w:fldCharType="end"/>
        </w:r>
      </w:hyperlink>
    </w:p>
    <w:p w14:paraId="3AAB52DA" w14:textId="41BD5429" w:rsidR="00081DEF" w:rsidRDefault="00081DEF">
      <w:pPr>
        <w:pStyle w:val="TOC1"/>
        <w:rPr>
          <w:rFonts w:asciiTheme="minorHAnsi" w:eastAsiaTheme="minorEastAsia" w:hAnsiTheme="minorHAnsi" w:cstheme="minorBidi"/>
          <w:noProof/>
          <w:color w:val="auto"/>
          <w:kern w:val="2"/>
          <w:sz w:val="24"/>
          <w:szCs w:val="24"/>
          <w:lang w:val="en-IN" w:eastAsia="en-IN"/>
          <w14:ligatures w14:val="standardContextual"/>
        </w:rPr>
      </w:pPr>
      <w:hyperlink w:anchor="_Toc209186378" w:history="1">
        <w:r w:rsidRPr="00FD6A2B">
          <w:rPr>
            <w:rStyle w:val="Hyperlink"/>
            <w:noProof/>
          </w:rPr>
          <w:t>8</w:t>
        </w:r>
        <w:r>
          <w:rPr>
            <w:rFonts w:asciiTheme="minorHAnsi" w:eastAsiaTheme="minorEastAsia" w:hAnsiTheme="minorHAnsi" w:cstheme="minorBidi"/>
            <w:noProof/>
            <w:color w:val="auto"/>
            <w:kern w:val="2"/>
            <w:sz w:val="24"/>
            <w:szCs w:val="24"/>
            <w:lang w:val="en-IN" w:eastAsia="en-IN"/>
            <w14:ligatures w14:val="standardContextual"/>
          </w:rPr>
          <w:tab/>
        </w:r>
        <w:r w:rsidRPr="00FD6A2B">
          <w:rPr>
            <w:rStyle w:val="Hyperlink"/>
            <w:noProof/>
          </w:rPr>
          <w:t>Security Issues Fixed</w:t>
        </w:r>
        <w:r>
          <w:rPr>
            <w:noProof/>
            <w:webHidden/>
          </w:rPr>
          <w:tab/>
        </w:r>
        <w:r>
          <w:rPr>
            <w:noProof/>
            <w:webHidden/>
          </w:rPr>
          <w:fldChar w:fldCharType="begin"/>
        </w:r>
        <w:r>
          <w:rPr>
            <w:noProof/>
            <w:webHidden/>
          </w:rPr>
          <w:instrText xml:space="preserve"> PAGEREF _Toc209186378 \h </w:instrText>
        </w:r>
        <w:r>
          <w:rPr>
            <w:noProof/>
            <w:webHidden/>
          </w:rPr>
        </w:r>
        <w:r>
          <w:rPr>
            <w:noProof/>
            <w:webHidden/>
          </w:rPr>
          <w:fldChar w:fldCharType="separate"/>
        </w:r>
        <w:r w:rsidR="00277D1A">
          <w:rPr>
            <w:noProof/>
            <w:webHidden/>
          </w:rPr>
          <w:t>12</w:t>
        </w:r>
        <w:r>
          <w:rPr>
            <w:noProof/>
            <w:webHidden/>
          </w:rPr>
          <w:fldChar w:fldCharType="end"/>
        </w:r>
      </w:hyperlink>
    </w:p>
    <w:p w14:paraId="599654E1" w14:textId="5417D056" w:rsidR="00081DEF" w:rsidRDefault="00081DEF">
      <w:pPr>
        <w:pStyle w:val="TOC1"/>
        <w:rPr>
          <w:rFonts w:asciiTheme="minorHAnsi" w:eastAsiaTheme="minorEastAsia" w:hAnsiTheme="minorHAnsi" w:cstheme="minorBidi"/>
          <w:noProof/>
          <w:color w:val="auto"/>
          <w:kern w:val="2"/>
          <w:sz w:val="24"/>
          <w:szCs w:val="24"/>
          <w:lang w:val="en-IN" w:eastAsia="en-IN"/>
          <w14:ligatures w14:val="standardContextual"/>
        </w:rPr>
      </w:pPr>
      <w:hyperlink w:anchor="_Toc209186379" w:history="1">
        <w:r w:rsidRPr="00FD6A2B">
          <w:rPr>
            <w:rStyle w:val="Hyperlink"/>
            <w:noProof/>
          </w:rPr>
          <w:t>9</w:t>
        </w:r>
        <w:r>
          <w:rPr>
            <w:rFonts w:asciiTheme="minorHAnsi" w:eastAsiaTheme="minorEastAsia" w:hAnsiTheme="minorHAnsi" w:cstheme="minorBidi"/>
            <w:noProof/>
            <w:color w:val="auto"/>
            <w:kern w:val="2"/>
            <w:sz w:val="24"/>
            <w:szCs w:val="24"/>
            <w:lang w:val="en-IN" w:eastAsia="en-IN"/>
            <w14:ligatures w14:val="standardContextual"/>
          </w:rPr>
          <w:tab/>
        </w:r>
        <w:r w:rsidRPr="00FD6A2B">
          <w:rPr>
            <w:rStyle w:val="Hyperlink"/>
            <w:noProof/>
          </w:rPr>
          <w:t>Known Issues</w:t>
        </w:r>
        <w:r>
          <w:rPr>
            <w:noProof/>
            <w:webHidden/>
          </w:rPr>
          <w:tab/>
        </w:r>
        <w:r>
          <w:rPr>
            <w:noProof/>
            <w:webHidden/>
          </w:rPr>
          <w:fldChar w:fldCharType="begin"/>
        </w:r>
        <w:r>
          <w:rPr>
            <w:noProof/>
            <w:webHidden/>
          </w:rPr>
          <w:instrText xml:space="preserve"> PAGEREF _Toc209186379 \h </w:instrText>
        </w:r>
        <w:r>
          <w:rPr>
            <w:noProof/>
            <w:webHidden/>
          </w:rPr>
        </w:r>
        <w:r>
          <w:rPr>
            <w:noProof/>
            <w:webHidden/>
          </w:rPr>
          <w:fldChar w:fldCharType="separate"/>
        </w:r>
        <w:r w:rsidR="00277D1A">
          <w:rPr>
            <w:noProof/>
            <w:webHidden/>
          </w:rPr>
          <w:t>13</w:t>
        </w:r>
        <w:r>
          <w:rPr>
            <w:noProof/>
            <w:webHidden/>
          </w:rPr>
          <w:fldChar w:fldCharType="end"/>
        </w:r>
      </w:hyperlink>
    </w:p>
    <w:p w14:paraId="774313DA" w14:textId="1477253D" w:rsidR="00081DEF" w:rsidRDefault="00081DEF">
      <w:pPr>
        <w:pStyle w:val="TOC1"/>
        <w:rPr>
          <w:rFonts w:asciiTheme="minorHAnsi" w:eastAsiaTheme="minorEastAsia" w:hAnsiTheme="minorHAnsi" w:cstheme="minorBidi"/>
          <w:noProof/>
          <w:color w:val="auto"/>
          <w:kern w:val="2"/>
          <w:sz w:val="24"/>
          <w:szCs w:val="24"/>
          <w:lang w:val="en-IN" w:eastAsia="en-IN"/>
          <w14:ligatures w14:val="standardContextual"/>
        </w:rPr>
      </w:pPr>
      <w:hyperlink w:anchor="_Toc209186380" w:history="1">
        <w:r w:rsidRPr="00FD6A2B">
          <w:rPr>
            <w:rStyle w:val="Hyperlink"/>
            <w:noProof/>
          </w:rPr>
          <w:t>10</w:t>
        </w:r>
        <w:r>
          <w:rPr>
            <w:rFonts w:asciiTheme="minorHAnsi" w:eastAsiaTheme="minorEastAsia" w:hAnsiTheme="minorHAnsi" w:cstheme="minorBidi"/>
            <w:noProof/>
            <w:color w:val="auto"/>
            <w:kern w:val="2"/>
            <w:sz w:val="24"/>
            <w:szCs w:val="24"/>
            <w:lang w:val="en-IN" w:eastAsia="en-IN"/>
            <w14:ligatures w14:val="standardContextual"/>
          </w:rPr>
          <w:tab/>
        </w:r>
        <w:r w:rsidRPr="00FD6A2B">
          <w:rPr>
            <w:rStyle w:val="Hyperlink"/>
            <w:noProof/>
          </w:rPr>
          <w:t>Kit Details</w:t>
        </w:r>
        <w:r>
          <w:rPr>
            <w:noProof/>
            <w:webHidden/>
          </w:rPr>
          <w:tab/>
        </w:r>
        <w:r>
          <w:rPr>
            <w:noProof/>
            <w:webHidden/>
          </w:rPr>
          <w:fldChar w:fldCharType="begin"/>
        </w:r>
        <w:r>
          <w:rPr>
            <w:noProof/>
            <w:webHidden/>
          </w:rPr>
          <w:instrText xml:space="preserve"> PAGEREF _Toc209186380 \h </w:instrText>
        </w:r>
        <w:r>
          <w:rPr>
            <w:noProof/>
            <w:webHidden/>
          </w:rPr>
        </w:r>
        <w:r>
          <w:rPr>
            <w:noProof/>
            <w:webHidden/>
          </w:rPr>
          <w:fldChar w:fldCharType="separate"/>
        </w:r>
        <w:r w:rsidR="00277D1A">
          <w:rPr>
            <w:noProof/>
            <w:webHidden/>
          </w:rPr>
          <w:t>14</w:t>
        </w:r>
        <w:r>
          <w:rPr>
            <w:noProof/>
            <w:webHidden/>
          </w:rPr>
          <w:fldChar w:fldCharType="end"/>
        </w:r>
      </w:hyperlink>
    </w:p>
    <w:p w14:paraId="16B7343E" w14:textId="635D8369" w:rsidR="009B0FA6" w:rsidRPr="000C6055" w:rsidRDefault="009B0FA6" w:rsidP="009B0FA6">
      <w:r w:rsidRPr="000C6055">
        <w:fldChar w:fldCharType="end"/>
      </w:r>
    </w:p>
    <w:p w14:paraId="11E49734" w14:textId="3E749D7F" w:rsidR="008272F8" w:rsidRPr="000C6055" w:rsidRDefault="008272F8" w:rsidP="00CC52ED">
      <w:pPr>
        <w:pStyle w:val="HeadingTOC"/>
      </w:pPr>
      <w:r w:rsidRPr="000C6055">
        <w:lastRenderedPageBreak/>
        <w:t>Revision History</w:t>
      </w:r>
    </w:p>
    <w:tbl>
      <w:tblPr>
        <w:tblStyle w:val="TableGrid"/>
        <w:tblpPr w:leftFromText="180" w:rightFromText="180" w:vertAnchor="text" w:tblpX="-1265" w:tblpY="1"/>
        <w:tblW w:w="9113" w:type="dxa"/>
        <w:tblInd w:w="0" w:type="dxa"/>
        <w:tblLayout w:type="fixed"/>
        <w:tblLook w:val="01E0" w:firstRow="1" w:lastRow="1" w:firstColumn="1" w:lastColumn="1" w:noHBand="0" w:noVBand="0"/>
      </w:tblPr>
      <w:tblGrid>
        <w:gridCol w:w="2515"/>
        <w:gridCol w:w="4546"/>
        <w:gridCol w:w="2052"/>
      </w:tblGrid>
      <w:tr w:rsidR="00EA2852" w:rsidRPr="003631A6" w14:paraId="453D821A" w14:textId="77777777" w:rsidTr="00081DEF">
        <w:trPr>
          <w:cnfStyle w:val="100000000000" w:firstRow="1" w:lastRow="0" w:firstColumn="0" w:lastColumn="0" w:oddVBand="0" w:evenVBand="0" w:oddHBand="0" w:evenHBand="0" w:firstRowFirstColumn="0" w:firstRowLastColumn="0" w:lastRowFirstColumn="0" w:lastRowLastColumn="0"/>
          <w:trHeight w:val="367"/>
        </w:trPr>
        <w:tc>
          <w:tcPr>
            <w:cnfStyle w:val="000000000100" w:firstRow="0" w:lastRow="0" w:firstColumn="0" w:lastColumn="0" w:oddVBand="0" w:evenVBand="0" w:oddHBand="0" w:evenHBand="0" w:firstRowFirstColumn="1" w:firstRowLastColumn="0" w:lastRowFirstColumn="0" w:lastRowLastColumn="0"/>
            <w:tcW w:w="2515" w:type="dxa"/>
          </w:tcPr>
          <w:p w14:paraId="3049FB53" w14:textId="77777777" w:rsidR="00EA2852" w:rsidRPr="003631A6" w:rsidRDefault="00EA2852" w:rsidP="00EA2852">
            <w:pPr>
              <w:pStyle w:val="CellHeadingCenter"/>
              <w:rPr>
                <w:b/>
              </w:rPr>
            </w:pPr>
            <w:bookmarkStart w:id="5" w:name="_Hlk162601742"/>
            <w:r w:rsidRPr="003631A6">
              <w:rPr>
                <w:b/>
              </w:rPr>
              <w:t>Revision Number</w:t>
            </w:r>
          </w:p>
        </w:tc>
        <w:tc>
          <w:tcPr>
            <w:tcW w:w="4546" w:type="dxa"/>
          </w:tcPr>
          <w:p w14:paraId="213B5DB8" w14:textId="77777777" w:rsidR="00EA2852" w:rsidRPr="003631A6" w:rsidRDefault="00EA2852" w:rsidP="00EA2852">
            <w:pPr>
              <w:pStyle w:val="CellHeadingCenter"/>
              <w:cnfStyle w:val="100000000000" w:firstRow="1" w:lastRow="0" w:firstColumn="0" w:lastColumn="0" w:oddVBand="0" w:evenVBand="0" w:oddHBand="0" w:evenHBand="0" w:firstRowFirstColumn="0" w:firstRowLastColumn="0" w:lastRowFirstColumn="0" w:lastRowLastColumn="0"/>
            </w:pPr>
            <w:r w:rsidRPr="003631A6">
              <w:t>Description</w:t>
            </w:r>
          </w:p>
        </w:tc>
        <w:tc>
          <w:tcPr>
            <w:tcW w:w="2052" w:type="dxa"/>
          </w:tcPr>
          <w:p w14:paraId="7D872904" w14:textId="77777777" w:rsidR="00EA2852" w:rsidRPr="003631A6" w:rsidRDefault="00EA2852" w:rsidP="00EA2852">
            <w:pPr>
              <w:pStyle w:val="CellHeadingCenter"/>
              <w:cnfStyle w:val="100000000000" w:firstRow="1" w:lastRow="0" w:firstColumn="0" w:lastColumn="0" w:oddVBand="0" w:evenVBand="0" w:oddHBand="0" w:evenHBand="0" w:firstRowFirstColumn="0" w:firstRowLastColumn="0" w:lastRowFirstColumn="0" w:lastRowLastColumn="0"/>
            </w:pPr>
            <w:r w:rsidRPr="003631A6">
              <w:t>Revision</w:t>
            </w:r>
            <w:r w:rsidRPr="003631A6">
              <w:rPr>
                <w:spacing w:val="-12"/>
              </w:rPr>
              <w:t xml:space="preserve"> </w:t>
            </w:r>
            <w:r w:rsidRPr="003631A6">
              <w:rPr>
                <w:spacing w:val="-4"/>
              </w:rPr>
              <w:t>Date</w:t>
            </w:r>
          </w:p>
        </w:tc>
      </w:tr>
      <w:tr w:rsidR="00E50C5D" w:rsidRPr="003631A6" w14:paraId="466F8F64" w14:textId="77777777" w:rsidTr="00081DEF">
        <w:trPr>
          <w:cnfStyle w:val="000000100000" w:firstRow="0" w:lastRow="0" w:firstColumn="0" w:lastColumn="0" w:oddVBand="0" w:evenVBand="0" w:oddHBand="1" w:evenHBand="0" w:firstRowFirstColumn="0" w:firstRowLastColumn="0" w:lastRowFirstColumn="0" w:lastRowLastColumn="0"/>
          <w:trHeight w:val="367"/>
        </w:trPr>
        <w:tc>
          <w:tcPr>
            <w:tcW w:w="2515" w:type="dxa"/>
          </w:tcPr>
          <w:p w14:paraId="226BFF22" w14:textId="10FA182C" w:rsidR="00E50C5D" w:rsidRPr="003631A6" w:rsidRDefault="00E50C5D" w:rsidP="00E50C5D">
            <w:pPr>
              <w:pStyle w:val="CellBodyLeft"/>
              <w:jc w:val="center"/>
            </w:pPr>
            <w:r w:rsidRPr="00E50C5D">
              <w:t>2.3.20200.442</w:t>
            </w:r>
            <w:r>
              <w:t>2</w:t>
            </w:r>
          </w:p>
        </w:tc>
        <w:tc>
          <w:tcPr>
            <w:tcW w:w="4546" w:type="dxa"/>
          </w:tcPr>
          <w:p w14:paraId="2427926C" w14:textId="098C7D1F" w:rsidR="00E50C5D" w:rsidRPr="00E50C5D" w:rsidRDefault="00E50C5D" w:rsidP="00E50C5D">
            <w:pPr>
              <w:pStyle w:val="CellBodyBullet"/>
              <w:tabs>
                <w:tab w:val="left" w:pos="245"/>
                <w:tab w:val="left" w:pos="475"/>
                <w:tab w:val="left" w:pos="965"/>
                <w:tab w:val="left" w:pos="1195"/>
              </w:tabs>
              <w:rPr>
                <w:rFonts w:eastAsia="Calibri" w:cs="Arial"/>
                <w:color w:val="000000" w:themeColor="text1"/>
                <w:szCs w:val="16"/>
              </w:rPr>
            </w:pPr>
            <w:r w:rsidRPr="00E50C5D">
              <w:rPr>
                <w:rFonts w:eastAsia="Calibri" w:cs="Arial"/>
                <w:color w:val="000000" w:themeColor="text1"/>
                <w:szCs w:val="16"/>
              </w:rPr>
              <w:t>Arrow Lake-H/U and Meteor Lake-H/U/U Type4 Consumer and Corporate MR5 Unified Best Known Configuration (BKC) Software Package (Microsoft* Windows 11* 24H2 64-bit)-2025-WW42</w:t>
            </w:r>
          </w:p>
        </w:tc>
        <w:tc>
          <w:tcPr>
            <w:tcW w:w="2052" w:type="dxa"/>
          </w:tcPr>
          <w:p w14:paraId="1D28EF43" w14:textId="3BFE1387" w:rsidR="00E50C5D" w:rsidRPr="003631A6" w:rsidRDefault="00E50C5D" w:rsidP="00E50C5D">
            <w:pPr>
              <w:pStyle w:val="CellBodyLeft"/>
              <w:jc w:val="center"/>
            </w:pPr>
            <w:r>
              <w:t>October 2025</w:t>
            </w:r>
          </w:p>
        </w:tc>
      </w:tr>
      <w:tr w:rsidR="00EA2852" w:rsidRPr="003631A6" w14:paraId="02B15109" w14:textId="77777777" w:rsidTr="00081DEF">
        <w:trPr>
          <w:cnfStyle w:val="000000010000" w:firstRow="0" w:lastRow="0" w:firstColumn="0" w:lastColumn="0" w:oddVBand="0" w:evenVBand="0" w:oddHBand="0" w:evenHBand="1" w:firstRowFirstColumn="0" w:firstRowLastColumn="0" w:lastRowFirstColumn="0" w:lastRowLastColumn="0"/>
          <w:trHeight w:val="419"/>
        </w:trPr>
        <w:tc>
          <w:tcPr>
            <w:tcW w:w="2515" w:type="dxa"/>
            <w:vAlign w:val="center"/>
          </w:tcPr>
          <w:p w14:paraId="63B4FED4" w14:textId="0A64386C" w:rsidR="00EA2852" w:rsidRPr="003631A6" w:rsidRDefault="00FB20BA" w:rsidP="00EA2852">
            <w:pPr>
              <w:pStyle w:val="CellBodyLeft"/>
              <w:jc w:val="center"/>
            </w:pPr>
            <w:r w:rsidRPr="00FB20BA">
              <w:t>2.3.20260.4559</w:t>
            </w:r>
          </w:p>
        </w:tc>
        <w:tc>
          <w:tcPr>
            <w:tcW w:w="4546" w:type="dxa"/>
            <w:vAlign w:val="center"/>
          </w:tcPr>
          <w:p w14:paraId="31A0ED9F" w14:textId="4BF16B12" w:rsidR="00F6106F" w:rsidRPr="003631A6" w:rsidRDefault="007D5235" w:rsidP="00037F07">
            <w:pPr>
              <w:pStyle w:val="CellBodyBullet"/>
            </w:pPr>
            <w:r w:rsidRPr="00484F9F">
              <w:rPr>
                <w:rFonts w:eastAsia="Calibri" w:cs="Arial"/>
                <w:color w:val="000000" w:themeColor="text1"/>
                <w:szCs w:val="16"/>
              </w:rPr>
              <w:t>Wildcat Lake Consumer and Corporate Beta Best Known Configuration (BKC) Software Package (Microsoft Windows 11 25H2–64 bit) WW42 '25</w:t>
            </w:r>
          </w:p>
        </w:tc>
        <w:tc>
          <w:tcPr>
            <w:tcW w:w="2052" w:type="dxa"/>
            <w:vAlign w:val="center"/>
          </w:tcPr>
          <w:p w14:paraId="05C8C81A" w14:textId="4789F886" w:rsidR="00EA2852" w:rsidRPr="003631A6" w:rsidRDefault="0046291C" w:rsidP="00EA2852">
            <w:pPr>
              <w:pStyle w:val="CellBodyLeft"/>
              <w:jc w:val="center"/>
            </w:pPr>
            <w:r>
              <w:t>Octo</w:t>
            </w:r>
            <w:r w:rsidR="00081DEF">
              <w:t>ber</w:t>
            </w:r>
            <w:r w:rsidR="00EA2852" w:rsidRPr="003631A6">
              <w:t xml:space="preserve"> 2025</w:t>
            </w:r>
          </w:p>
        </w:tc>
      </w:tr>
    </w:tbl>
    <w:p w14:paraId="180A0620" w14:textId="7D47D474" w:rsidR="00620BE2" w:rsidRDefault="008272F8" w:rsidP="00E50C5D">
      <w:pPr>
        <w:pStyle w:val="CellBodyLeft"/>
        <w:jc w:val="center"/>
        <w:cnfStyle w:val="000000100000" w:firstRow="0" w:lastRow="0" w:firstColumn="0" w:lastColumn="0" w:oddVBand="0" w:evenVBand="0" w:oddHBand="1" w:evenHBand="0" w:firstRowFirstColumn="0" w:firstRowLastColumn="0" w:lastRowFirstColumn="0" w:lastRowLastColumn="0"/>
      </w:pPr>
      <w:r w:rsidRPr="000C6055">
        <w:t>§</w:t>
      </w:r>
      <w:bookmarkEnd w:id="5"/>
      <w:r w:rsidRPr="000C6055">
        <w:t>§</w:t>
      </w:r>
    </w:p>
    <w:p w14:paraId="4C55B04D" w14:textId="77777777" w:rsidR="00067BD6" w:rsidRPr="00067BD6" w:rsidRDefault="00067BD6" w:rsidP="00E50C5D">
      <w:pPr>
        <w:pStyle w:val="CellBodyBullet"/>
        <w:keepLines/>
        <w:tabs>
          <w:tab w:val="left" w:pos="245"/>
          <w:tab w:val="left" w:pos="475"/>
          <w:tab w:val="left" w:pos="965"/>
          <w:tab w:val="left" w:pos="1195"/>
        </w:tabs>
        <w:cnfStyle w:val="000000010000" w:firstRow="0" w:lastRow="0" w:firstColumn="0" w:lastColumn="0" w:oddVBand="0" w:evenVBand="0" w:oddHBand="0" w:evenHBand="1" w:firstRowFirstColumn="0" w:firstRowLastColumn="0" w:lastRowFirstColumn="0" w:lastRowLastColumn="0"/>
      </w:pPr>
    </w:p>
    <w:p w14:paraId="300A315D" w14:textId="457CA93E" w:rsidR="00067BD6" w:rsidRDefault="00067BD6" w:rsidP="00067BD6">
      <w:pPr>
        <w:tabs>
          <w:tab w:val="left" w:pos="6290"/>
        </w:tabs>
        <w:rPr>
          <w:b/>
          <w:color w:val="0070C0"/>
          <w:sz w:val="24"/>
          <w:szCs w:val="24"/>
        </w:rPr>
      </w:pPr>
      <w:r>
        <w:rPr>
          <w:b/>
          <w:color w:val="0070C0"/>
          <w:sz w:val="24"/>
          <w:szCs w:val="24"/>
        </w:rPr>
        <w:tab/>
      </w:r>
    </w:p>
    <w:p w14:paraId="1C30A777" w14:textId="74B92F29" w:rsidR="00067BD6" w:rsidRPr="00067BD6" w:rsidRDefault="00067BD6" w:rsidP="00067BD6">
      <w:pPr>
        <w:tabs>
          <w:tab w:val="left" w:pos="6290"/>
        </w:tabs>
        <w:sectPr w:rsidR="00067BD6" w:rsidRPr="00067BD6" w:rsidSect="00610C60">
          <w:headerReference w:type="even" r:id="rId8"/>
          <w:headerReference w:type="default" r:id="rId9"/>
          <w:footerReference w:type="even" r:id="rId10"/>
          <w:footerReference w:type="default" r:id="rId11"/>
          <w:headerReference w:type="first" r:id="rId12"/>
          <w:footerReference w:type="first" r:id="rId13"/>
          <w:pgSz w:w="12240" w:h="15840" w:code="1"/>
          <w:pgMar w:top="1958" w:right="1526" w:bottom="1714" w:left="2822" w:header="835" w:footer="1238" w:gutter="0"/>
          <w:cols w:space="720"/>
          <w:titlePg/>
          <w:docGrid w:linePitch="245"/>
        </w:sectPr>
      </w:pPr>
      <w:r>
        <w:tab/>
      </w:r>
    </w:p>
    <w:p w14:paraId="1D42E930" w14:textId="41F51373" w:rsidR="009B0FA6" w:rsidRDefault="005B743E" w:rsidP="009B0FA6">
      <w:pPr>
        <w:pStyle w:val="Heading1"/>
      </w:pPr>
      <w:bookmarkStart w:id="6" w:name="_Toc209186363"/>
      <w:bookmarkStart w:id="7" w:name="_Toc428761831"/>
      <w:bookmarkStart w:id="8" w:name="_Toc431308718"/>
      <w:bookmarkStart w:id="9" w:name="_Toc112736946"/>
      <w:bookmarkStart w:id="10" w:name="_Toc125788471"/>
      <w:r>
        <w:lastRenderedPageBreak/>
        <w:t>Release Kit Summary</w:t>
      </w:r>
      <w:bookmarkEnd w:id="6"/>
      <w:r w:rsidR="009B0FA6" w:rsidRPr="000C6055">
        <w:t xml:space="preserve"> </w:t>
      </w:r>
    </w:p>
    <w:p w14:paraId="52F517DC" w14:textId="77777777" w:rsidR="005B743E" w:rsidRDefault="005B743E" w:rsidP="005B743E">
      <w:pPr>
        <w:pStyle w:val="Heading2"/>
      </w:pPr>
      <w:bookmarkStart w:id="11" w:name="_Toc209186364"/>
      <w:r>
        <w:t>Release</w:t>
      </w:r>
      <w:r>
        <w:rPr>
          <w:spacing w:val="-10"/>
        </w:rPr>
        <w:t xml:space="preserve"> </w:t>
      </w:r>
      <w:r>
        <w:t>Kit</w:t>
      </w:r>
      <w:r>
        <w:rPr>
          <w:spacing w:val="-9"/>
        </w:rPr>
        <w:t xml:space="preserve"> </w:t>
      </w:r>
      <w:r>
        <w:rPr>
          <w:spacing w:val="-2"/>
        </w:rPr>
        <w:t>Details</w:t>
      </w:r>
      <w:bookmarkEnd w:id="11"/>
    </w:p>
    <w:p w14:paraId="1FA12575" w14:textId="77777777" w:rsidR="005B743E" w:rsidRDefault="005B743E" w:rsidP="005B743E">
      <w:pPr>
        <w:spacing w:before="1"/>
        <w:rPr>
          <w:b/>
          <w:sz w:val="15"/>
        </w:rPr>
      </w:pPr>
    </w:p>
    <w:tbl>
      <w:tblPr>
        <w:tblStyle w:val="TableGrid"/>
        <w:tblW w:w="5000" w:type="pct"/>
        <w:tblInd w:w="0" w:type="dxa"/>
        <w:tblLook w:val="01E0" w:firstRow="1" w:lastRow="1" w:firstColumn="1" w:lastColumn="1" w:noHBand="0" w:noVBand="0"/>
      </w:tblPr>
      <w:tblGrid>
        <w:gridCol w:w="2983"/>
        <w:gridCol w:w="4899"/>
      </w:tblGrid>
      <w:tr w:rsidR="00EA2852" w14:paraId="2F50B2B2" w14:textId="77777777" w:rsidTr="00081DEF">
        <w:trPr>
          <w:cnfStyle w:val="100000000000" w:firstRow="1" w:lastRow="0" w:firstColumn="0" w:lastColumn="0" w:oddVBand="0" w:evenVBand="0" w:oddHBand="0" w:evenHBand="0" w:firstRowFirstColumn="0" w:firstRowLastColumn="0" w:lastRowFirstColumn="0" w:lastRowLastColumn="0"/>
          <w:trHeight w:val="321"/>
        </w:trPr>
        <w:tc>
          <w:tcPr>
            <w:cnfStyle w:val="000000000100" w:firstRow="0" w:lastRow="0" w:firstColumn="0" w:lastColumn="0" w:oddVBand="0" w:evenVBand="0" w:oddHBand="0" w:evenHBand="0" w:firstRowFirstColumn="1" w:firstRowLastColumn="0" w:lastRowFirstColumn="0" w:lastRowLastColumn="0"/>
            <w:tcW w:w="1892" w:type="pct"/>
          </w:tcPr>
          <w:p w14:paraId="0426C316" w14:textId="77777777" w:rsidR="00EA2852" w:rsidRDefault="00EA2852" w:rsidP="00EA2852">
            <w:pPr>
              <w:pStyle w:val="CellHeadingLeft"/>
              <w:rPr>
                <w:b/>
              </w:rPr>
            </w:pPr>
            <w:r w:rsidRPr="7B3094B8">
              <w:rPr>
                <w:b/>
              </w:rPr>
              <w:t>Kit</w:t>
            </w:r>
            <w:r w:rsidRPr="7B3094B8">
              <w:rPr>
                <w:b/>
                <w:spacing w:val="-5"/>
              </w:rPr>
              <w:t xml:space="preserve"> </w:t>
            </w:r>
            <w:r w:rsidRPr="7B3094B8">
              <w:rPr>
                <w:b/>
              </w:rPr>
              <w:t>Release</w:t>
            </w:r>
          </w:p>
        </w:tc>
        <w:tc>
          <w:tcPr>
            <w:tcW w:w="3108" w:type="pct"/>
          </w:tcPr>
          <w:p w14:paraId="2BB07CFC" w14:textId="19DA64C1" w:rsidR="00EA2852" w:rsidRPr="00081DEF" w:rsidRDefault="00E50C5D" w:rsidP="00081DEF">
            <w:pPr>
              <w:pStyle w:val="CellBodyLeft"/>
              <w:cnfStyle w:val="100000000000" w:firstRow="1" w:lastRow="0" w:firstColumn="0" w:lastColumn="0" w:oddVBand="0" w:evenVBand="0" w:oddHBand="0" w:evenHBand="0" w:firstRowFirstColumn="0" w:firstRowLastColumn="0" w:lastRowFirstColumn="0" w:lastRowLastColumn="0"/>
            </w:pPr>
            <w:r w:rsidRPr="00E50C5D">
              <w:t>2.3.20200.442</w:t>
            </w:r>
            <w:r>
              <w:t>2</w:t>
            </w:r>
          </w:p>
        </w:tc>
      </w:tr>
      <w:tr w:rsidR="00EA2852" w14:paraId="57A386C6" w14:textId="77777777" w:rsidTr="00081DEF">
        <w:trPr>
          <w:cnfStyle w:val="000000100000" w:firstRow="0" w:lastRow="0" w:firstColumn="0" w:lastColumn="0" w:oddVBand="0" w:evenVBand="0" w:oddHBand="1" w:evenHBand="0" w:firstRowFirstColumn="0" w:firstRowLastColumn="0" w:lastRowFirstColumn="0" w:lastRowLastColumn="0"/>
          <w:trHeight w:val="322"/>
        </w:trPr>
        <w:tc>
          <w:tcPr>
            <w:tcW w:w="1892" w:type="pct"/>
          </w:tcPr>
          <w:p w14:paraId="45E42052" w14:textId="77777777" w:rsidR="00EA2852" w:rsidRDefault="00EA2852" w:rsidP="00EA2852">
            <w:pPr>
              <w:pStyle w:val="CellHeadingLeft"/>
            </w:pPr>
            <w:r>
              <w:t>Target</w:t>
            </w:r>
            <w:r>
              <w:rPr>
                <w:spacing w:val="-9"/>
              </w:rPr>
              <w:t xml:space="preserve"> </w:t>
            </w:r>
            <w:r>
              <w:t>Platform</w:t>
            </w:r>
          </w:p>
        </w:tc>
        <w:tc>
          <w:tcPr>
            <w:tcW w:w="3108" w:type="pct"/>
          </w:tcPr>
          <w:p w14:paraId="1C90F0A6" w14:textId="0B40D3EC" w:rsidR="00EA2852" w:rsidRPr="00081DEF" w:rsidRDefault="00E50C5D" w:rsidP="00081DEF">
            <w:pPr>
              <w:pStyle w:val="CellBodyLeft"/>
            </w:pPr>
            <w:r>
              <w:t>ARL and MTL</w:t>
            </w:r>
          </w:p>
        </w:tc>
      </w:tr>
      <w:tr w:rsidR="00EA2852" w14:paraId="47A124A4" w14:textId="77777777" w:rsidTr="00081DEF">
        <w:trPr>
          <w:cnfStyle w:val="000000010000" w:firstRow="0" w:lastRow="0" w:firstColumn="0" w:lastColumn="0" w:oddVBand="0" w:evenVBand="0" w:oddHBand="0" w:evenHBand="1" w:firstRowFirstColumn="0" w:firstRowLastColumn="0" w:lastRowFirstColumn="0" w:lastRowLastColumn="0"/>
          <w:trHeight w:val="374"/>
        </w:trPr>
        <w:tc>
          <w:tcPr>
            <w:tcW w:w="1892" w:type="pct"/>
          </w:tcPr>
          <w:p w14:paraId="37764A53" w14:textId="77777777" w:rsidR="00EA2852" w:rsidRDefault="00EA2852" w:rsidP="00EA2852">
            <w:pPr>
              <w:pStyle w:val="CellHeadingLeft"/>
            </w:pPr>
            <w:r>
              <w:t>Contents</w:t>
            </w:r>
          </w:p>
        </w:tc>
        <w:tc>
          <w:tcPr>
            <w:tcW w:w="3108" w:type="pct"/>
          </w:tcPr>
          <w:p w14:paraId="0C742C40" w14:textId="387E6A90" w:rsidR="00EA2852" w:rsidRPr="00081DEF" w:rsidRDefault="00EA2852" w:rsidP="00081DEF">
            <w:pPr>
              <w:pStyle w:val="CellBodyLeft"/>
            </w:pPr>
            <w:r w:rsidRPr="00081DEF">
              <w:t>IPF Driver</w:t>
            </w:r>
          </w:p>
        </w:tc>
      </w:tr>
    </w:tbl>
    <w:p w14:paraId="15CA0AF9" w14:textId="77777777" w:rsidR="0082603B" w:rsidRDefault="0082603B" w:rsidP="0082603B">
      <w:pPr>
        <w:pStyle w:val="EndofChapter0"/>
      </w:pPr>
      <w:r w:rsidRPr="000C6055">
        <w:t>§§</w:t>
      </w:r>
    </w:p>
    <w:p w14:paraId="100E4341" w14:textId="77777777" w:rsidR="005B743E" w:rsidRDefault="005B743E" w:rsidP="005B743E">
      <w:pPr>
        <w:rPr>
          <w:b/>
          <w:i/>
          <w:color w:val="0860A8"/>
          <w:sz w:val="44"/>
        </w:rPr>
      </w:pPr>
    </w:p>
    <w:p w14:paraId="5447A12E" w14:textId="2A099F9E" w:rsidR="005B743E" w:rsidRDefault="005B743E">
      <w:pPr>
        <w:spacing w:before="0" w:after="160" w:line="259" w:lineRule="auto"/>
      </w:pPr>
      <w:r>
        <w:br w:type="page"/>
      </w:r>
    </w:p>
    <w:p w14:paraId="6D68C9B6" w14:textId="77777777" w:rsidR="005B743E" w:rsidRDefault="005B743E" w:rsidP="005B743E">
      <w:pPr>
        <w:pStyle w:val="Heading1"/>
      </w:pPr>
      <w:bookmarkStart w:id="12" w:name="_Toc196474760"/>
      <w:bookmarkStart w:id="13" w:name="_Toc209186365"/>
      <w:r>
        <w:lastRenderedPageBreak/>
        <w:t>General</w:t>
      </w:r>
      <w:r>
        <w:rPr>
          <w:spacing w:val="-5"/>
        </w:rPr>
        <w:t xml:space="preserve"> </w:t>
      </w:r>
      <w:r>
        <w:t>Information</w:t>
      </w:r>
      <w:bookmarkEnd w:id="12"/>
      <w:bookmarkEnd w:id="13"/>
    </w:p>
    <w:p w14:paraId="404077CC" w14:textId="77777777" w:rsidR="00EA2852" w:rsidRPr="003631A6" w:rsidRDefault="00EA2852" w:rsidP="00EA2852">
      <w:pPr>
        <w:pStyle w:val="Heading2"/>
      </w:pPr>
      <w:bookmarkStart w:id="14" w:name="2.1_Important_Notes"/>
      <w:bookmarkStart w:id="15" w:name="_Toc209186366"/>
      <w:bookmarkEnd w:id="14"/>
      <w:r w:rsidRPr="003631A6">
        <w:t>Important</w:t>
      </w:r>
      <w:r w:rsidRPr="003631A6">
        <w:rPr>
          <w:spacing w:val="-17"/>
        </w:rPr>
        <w:t xml:space="preserve"> </w:t>
      </w:r>
      <w:r w:rsidRPr="003631A6">
        <w:rPr>
          <w:spacing w:val="-4"/>
        </w:rPr>
        <w:t>Notes</w:t>
      </w:r>
      <w:bookmarkEnd w:id="15"/>
    </w:p>
    <w:p w14:paraId="0440B6E9" w14:textId="77777777" w:rsidR="00EA2852" w:rsidRPr="00ED7428" w:rsidRDefault="00EA2852" w:rsidP="00081DEF">
      <w:pPr>
        <w:rPr>
          <w:b/>
          <w:color w:val="075FA8"/>
          <w:spacing w:val="-4"/>
          <w:sz w:val="28"/>
        </w:rPr>
      </w:pPr>
      <w:r w:rsidRPr="003631A6">
        <w:t>This is the information for validated platforms at ingredient level. For a complete list of supported hardware and operating systems, please refer to platform BKC or contact your Intel representative</w:t>
      </w:r>
      <w:r w:rsidRPr="003631A6">
        <w:rPr>
          <w:color w:val="075FA8"/>
        </w:rPr>
        <w:t>.</w:t>
      </w:r>
    </w:p>
    <w:p w14:paraId="41B5CE67" w14:textId="77777777" w:rsidR="00EA2852" w:rsidRPr="003631A6" w:rsidRDefault="00EA2852" w:rsidP="00EA2852">
      <w:pPr>
        <w:pStyle w:val="Heading2"/>
      </w:pPr>
      <w:bookmarkStart w:id="16" w:name="_Toc209186367"/>
      <w:r w:rsidRPr="003631A6">
        <w:t>Intended</w:t>
      </w:r>
      <w:r w:rsidRPr="003631A6">
        <w:rPr>
          <w:spacing w:val="-17"/>
        </w:rPr>
        <w:t xml:space="preserve"> </w:t>
      </w:r>
      <w:r w:rsidRPr="003631A6">
        <w:rPr>
          <w:spacing w:val="-2"/>
        </w:rPr>
        <w:t>Audience</w:t>
      </w:r>
      <w:bookmarkEnd w:id="16"/>
    </w:p>
    <w:p w14:paraId="76BC2360" w14:textId="77777777" w:rsidR="00EA2852" w:rsidRPr="00ED7428" w:rsidRDefault="00EA2852" w:rsidP="00EA2852">
      <w:pPr>
        <w:rPr>
          <w:b/>
          <w:sz w:val="28"/>
        </w:rPr>
      </w:pPr>
      <w:r w:rsidRPr="003631A6">
        <w:t>The target audiences for the release notes are OEM/ODM platform thermal and hardware engineers, BIOS and system software engineers, component ingredient (Wi-Fi PSM, WWAN, NVMe Storage, Camera) procurement and design engineers.</w:t>
      </w:r>
    </w:p>
    <w:p w14:paraId="3FFB91C2" w14:textId="77777777" w:rsidR="00EA2852" w:rsidRPr="00ED7428" w:rsidRDefault="00EA2852" w:rsidP="00EA2852">
      <w:pPr>
        <w:pStyle w:val="Heading2"/>
      </w:pPr>
      <w:bookmarkStart w:id="17" w:name="2.3_Supported_OS"/>
      <w:bookmarkStart w:id="18" w:name="_Toc209186368"/>
      <w:bookmarkEnd w:id="17"/>
      <w:r w:rsidRPr="003631A6">
        <w:t>Supported</w:t>
      </w:r>
      <w:r w:rsidRPr="003631A6">
        <w:rPr>
          <w:spacing w:val="-21"/>
        </w:rPr>
        <w:t xml:space="preserve"> </w:t>
      </w:r>
      <w:r w:rsidRPr="003631A6">
        <w:rPr>
          <w:spacing w:val="-5"/>
        </w:rPr>
        <w:t>OS</w:t>
      </w:r>
      <w:bookmarkEnd w:id="18"/>
    </w:p>
    <w:p w14:paraId="311382EA" w14:textId="612AFF92" w:rsidR="00EA2852" w:rsidRPr="00ED7428" w:rsidRDefault="00EA2852" w:rsidP="00EA2852">
      <w:pPr>
        <w:rPr>
          <w:b/>
          <w:sz w:val="28"/>
        </w:rPr>
      </w:pPr>
      <w:r w:rsidRPr="00ED7428">
        <w:t>This package supports the following Operating Systems</w:t>
      </w:r>
      <w:r>
        <w:t>:</w:t>
      </w:r>
      <w:r>
        <w:br/>
      </w:r>
      <w:r w:rsidRPr="00ED7428">
        <w:t xml:space="preserve">Microsoft Windows* 11/10 x64 Edition 24H2,22H2,20H2, 20H1 </w:t>
      </w:r>
    </w:p>
    <w:p w14:paraId="549210C4" w14:textId="77777777" w:rsidR="00EA2852" w:rsidRPr="00ED7428" w:rsidRDefault="00EA2852" w:rsidP="00EA2852">
      <w:pPr>
        <w:pStyle w:val="Heading2"/>
      </w:pPr>
      <w:bookmarkStart w:id="19" w:name="_Toc209186369"/>
      <w:r w:rsidRPr="00ED7428">
        <w:t>Supported Collaterals</w:t>
      </w:r>
      <w:bookmarkEnd w:id="19"/>
    </w:p>
    <w:p w14:paraId="029A0D2B" w14:textId="10329623" w:rsidR="00EA2852" w:rsidRPr="00ED7428" w:rsidRDefault="00EA2852" w:rsidP="00EA2852">
      <w:r w:rsidRPr="00ED7428">
        <w:t xml:space="preserve">Please refer to the </w:t>
      </w:r>
      <w:r w:rsidR="00081DEF" w:rsidRPr="00ED7428">
        <w:t>below</w:t>
      </w:r>
      <w:r w:rsidR="00081DEF">
        <w:t xml:space="preserve"> mentioned</w:t>
      </w:r>
      <w:r w:rsidRPr="00ED7428">
        <w:t xml:space="preserve"> supporting documents for the latest update on IPF. </w:t>
      </w:r>
    </w:p>
    <w:p w14:paraId="6AF7D58D" w14:textId="0EAE8EB5" w:rsidR="00EA2852" w:rsidRPr="00ED7428" w:rsidRDefault="00EA2852" w:rsidP="00EA2852">
      <w:pPr>
        <w:pStyle w:val="Bullet"/>
      </w:pPr>
      <w:r w:rsidRPr="00ED7428">
        <w:t>Intel® Innovation Platform Framework (IPF) Configuration Guide #</w:t>
      </w:r>
      <w:hyperlink r:id="rId14" w:history="1">
        <w:r w:rsidRPr="00EA2852">
          <w:rPr>
            <w:rStyle w:val="Hyperlink"/>
            <w:szCs w:val="20"/>
          </w:rPr>
          <w:t>638930</w:t>
        </w:r>
      </w:hyperlink>
      <w:r w:rsidRPr="00ED7428">
        <w:t xml:space="preserve"> </w:t>
      </w:r>
    </w:p>
    <w:p w14:paraId="40C88580" w14:textId="57D0459A" w:rsidR="00EA2852" w:rsidRPr="00ED7428" w:rsidRDefault="00EA2852" w:rsidP="00EA2852">
      <w:pPr>
        <w:pStyle w:val="Bullet"/>
      </w:pPr>
      <w:r w:rsidRPr="00ED7428">
        <w:t>Intel® Innovation Platform Framework Namespace User Guide #</w:t>
      </w:r>
      <w:hyperlink r:id="rId15" w:history="1">
        <w:r w:rsidRPr="00EA2852">
          <w:rPr>
            <w:rStyle w:val="Hyperlink"/>
            <w:szCs w:val="20"/>
          </w:rPr>
          <w:t>732035</w:t>
        </w:r>
      </w:hyperlink>
      <w:r w:rsidRPr="00ED7428">
        <w:t xml:space="preserve"> </w:t>
      </w:r>
    </w:p>
    <w:p w14:paraId="67B6530B" w14:textId="231EAB7D" w:rsidR="00EA2852" w:rsidRPr="00ED7428" w:rsidRDefault="00EA2852" w:rsidP="00EA2852">
      <w:pPr>
        <w:pStyle w:val="Bullet"/>
      </w:pPr>
      <w:r w:rsidRPr="00ED7428">
        <w:t>Intel® Innovation Platform Framework 1.x BIOS Specification #</w:t>
      </w:r>
      <w:hyperlink r:id="rId16" w:history="1">
        <w:r w:rsidRPr="00EA2852">
          <w:rPr>
            <w:rStyle w:val="Hyperlink"/>
            <w:szCs w:val="20"/>
          </w:rPr>
          <w:t>640237</w:t>
        </w:r>
      </w:hyperlink>
      <w:r w:rsidRPr="00ED7428">
        <w:t xml:space="preserve"> </w:t>
      </w:r>
    </w:p>
    <w:p w14:paraId="589CBB24" w14:textId="4259A3E7" w:rsidR="00EA2852" w:rsidRPr="00ED7428" w:rsidRDefault="00EA2852" w:rsidP="00EA2852">
      <w:pPr>
        <w:pStyle w:val="Bullet"/>
      </w:pPr>
      <w:r w:rsidRPr="00ED7428">
        <w:t>Intel® Innovation Platform Framework (Intel® IPF) Client Development #</w:t>
      </w:r>
      <w:hyperlink r:id="rId17" w:history="1">
        <w:r w:rsidRPr="00EA2852">
          <w:rPr>
            <w:rStyle w:val="Hyperlink"/>
            <w:szCs w:val="20"/>
          </w:rPr>
          <w:t>685592</w:t>
        </w:r>
      </w:hyperlink>
      <w:r w:rsidRPr="00ED7428">
        <w:t xml:space="preserve"> </w:t>
      </w:r>
    </w:p>
    <w:p w14:paraId="0FC42E5F" w14:textId="5668ABEC" w:rsidR="00EA2852" w:rsidRDefault="00EA2852" w:rsidP="00EA2852">
      <w:pPr>
        <w:pStyle w:val="Bullet"/>
      </w:pPr>
      <w:r w:rsidRPr="00ED7428">
        <w:t>Intel® Innovation Platform Framework (Intel® IPF) Provider Development Guide #</w:t>
      </w:r>
      <w:hyperlink r:id="rId18" w:history="1">
        <w:r w:rsidRPr="00EA2852">
          <w:rPr>
            <w:rStyle w:val="Hyperlink"/>
            <w:szCs w:val="20"/>
          </w:rPr>
          <w:t>685487</w:t>
        </w:r>
      </w:hyperlink>
    </w:p>
    <w:p w14:paraId="6A27465D" w14:textId="0400736A" w:rsidR="00EA2852" w:rsidRDefault="0082603B" w:rsidP="0082603B">
      <w:pPr>
        <w:pStyle w:val="EndofChapter0"/>
      </w:pPr>
      <w:r w:rsidRPr="000C6055">
        <w:t>§§</w:t>
      </w:r>
    </w:p>
    <w:p w14:paraId="20586F32" w14:textId="77777777" w:rsidR="00EA2852" w:rsidRDefault="00EA2852">
      <w:pPr>
        <w:spacing w:before="0" w:after="160" w:line="259" w:lineRule="auto"/>
        <w:rPr>
          <w:b/>
          <w:color w:val="0070C0"/>
          <w:sz w:val="24"/>
          <w:szCs w:val="24"/>
        </w:rPr>
      </w:pPr>
      <w:r>
        <w:br w:type="page"/>
      </w:r>
    </w:p>
    <w:p w14:paraId="65B24B52" w14:textId="0168999C" w:rsidR="0082603B" w:rsidRDefault="00EA2852" w:rsidP="00EA2852">
      <w:pPr>
        <w:pStyle w:val="Heading1"/>
      </w:pPr>
      <w:bookmarkStart w:id="20" w:name="_Toc209186370"/>
      <w:r>
        <w:lastRenderedPageBreak/>
        <w:t>Installation and Configuration</w:t>
      </w:r>
      <w:bookmarkEnd w:id="20"/>
    </w:p>
    <w:p w14:paraId="65DB4512" w14:textId="7370C9EA" w:rsidR="00EA2852" w:rsidRPr="00EA2852" w:rsidRDefault="00EA2852" w:rsidP="00EA2852">
      <w:pPr>
        <w:pStyle w:val="Heading2"/>
      </w:pPr>
      <w:bookmarkStart w:id="21" w:name="_Toc209186371"/>
      <w:r w:rsidRPr="00EA2852">
        <w:t>Intel® IPF Software Stack</w:t>
      </w:r>
      <w:bookmarkEnd w:id="21"/>
      <w:r w:rsidRPr="00EA2852">
        <w:t xml:space="preserve"> </w:t>
      </w:r>
    </w:p>
    <w:tbl>
      <w:tblPr>
        <w:tblStyle w:val="TableGrid"/>
        <w:tblW w:w="0" w:type="auto"/>
        <w:tblLook w:val="04A0" w:firstRow="1" w:lastRow="0" w:firstColumn="1" w:lastColumn="0" w:noHBand="0" w:noVBand="1"/>
      </w:tblPr>
      <w:tblGrid>
        <w:gridCol w:w="2490"/>
        <w:gridCol w:w="5277"/>
      </w:tblGrid>
      <w:tr w:rsidR="00EA2852" w:rsidRPr="003631A6" w14:paraId="734CE925" w14:textId="77777777" w:rsidTr="00EA2852">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2490" w:type="dxa"/>
            <w:vAlign w:val="center"/>
          </w:tcPr>
          <w:p w14:paraId="27F5A446" w14:textId="77777777" w:rsidR="00EA2852" w:rsidRPr="00EA2852" w:rsidRDefault="00EA2852" w:rsidP="00EA2852">
            <w:pPr>
              <w:pStyle w:val="CellHeadingCenter"/>
              <w:rPr>
                <w:b/>
                <w:bCs/>
              </w:rPr>
            </w:pPr>
            <w:r w:rsidRPr="00EA2852">
              <w:rPr>
                <w:rStyle w:val="fontstyle01"/>
                <w:rFonts w:ascii="Verdana" w:hAnsi="Verdana"/>
                <w:b/>
                <w:bCs/>
                <w:i w:val="0"/>
                <w:iCs w:val="0"/>
                <w:color w:val="0860A8"/>
                <w:sz w:val="16"/>
                <w:szCs w:val="20"/>
              </w:rPr>
              <w:t xml:space="preserve">Component </w:t>
            </w:r>
          </w:p>
        </w:tc>
        <w:tc>
          <w:tcPr>
            <w:tcW w:w="5277" w:type="dxa"/>
            <w:vAlign w:val="center"/>
          </w:tcPr>
          <w:p w14:paraId="7C8AC8F9" w14:textId="506F58C9" w:rsidR="00EA2852" w:rsidRPr="00EA2852" w:rsidRDefault="00EA2852" w:rsidP="00EA2852">
            <w:pPr>
              <w:pStyle w:val="CellHeadingCenter"/>
              <w:cnfStyle w:val="100000000000" w:firstRow="1" w:lastRow="0" w:firstColumn="0" w:lastColumn="0" w:oddVBand="0" w:evenVBand="0" w:oddHBand="0" w:evenHBand="0" w:firstRowFirstColumn="0" w:firstRowLastColumn="0" w:lastRowFirstColumn="0" w:lastRowLastColumn="0"/>
              <w:rPr>
                <w:bCs/>
              </w:rPr>
            </w:pPr>
            <w:r w:rsidRPr="00EA2852">
              <w:rPr>
                <w:rStyle w:val="fontstyle01"/>
                <w:rFonts w:ascii="Verdana" w:hAnsi="Verdana"/>
                <w:bCs/>
                <w:i w:val="0"/>
                <w:iCs w:val="0"/>
                <w:color w:val="0860A8"/>
                <w:sz w:val="16"/>
                <w:szCs w:val="20"/>
              </w:rPr>
              <w:t>Remarks</w:t>
            </w:r>
          </w:p>
        </w:tc>
      </w:tr>
      <w:tr w:rsidR="00EA2852" w:rsidRPr="003631A6" w14:paraId="06B47C1C" w14:textId="77777777" w:rsidTr="00EA2852">
        <w:trPr>
          <w:cnfStyle w:val="000000100000" w:firstRow="0" w:lastRow="0" w:firstColumn="0" w:lastColumn="0" w:oddVBand="0" w:evenVBand="0" w:oddHBand="1" w:evenHBand="0" w:firstRowFirstColumn="0" w:firstRowLastColumn="0" w:lastRowFirstColumn="0" w:lastRowLastColumn="0"/>
        </w:trPr>
        <w:tc>
          <w:tcPr>
            <w:tcW w:w="2490" w:type="dxa"/>
            <w:vAlign w:val="center"/>
          </w:tcPr>
          <w:p w14:paraId="58FFEF46" w14:textId="1742883B" w:rsidR="00EA2852" w:rsidRPr="00EA2852" w:rsidRDefault="00EA2852" w:rsidP="00EA2852">
            <w:pPr>
              <w:pStyle w:val="CellBodyLeft"/>
            </w:pPr>
            <w:r w:rsidRPr="00EA2852">
              <w:rPr>
                <w:rStyle w:val="fontstyle01"/>
                <w:rFonts w:ascii="Verdana" w:hAnsi="Verdana"/>
                <w:i w:val="0"/>
                <w:iCs w:val="0"/>
                <w:color w:val="000000"/>
                <w:sz w:val="16"/>
                <w:szCs w:val="20"/>
              </w:rPr>
              <w:t>IPF Windows Setup</w:t>
            </w:r>
          </w:p>
        </w:tc>
        <w:tc>
          <w:tcPr>
            <w:tcW w:w="5277" w:type="dxa"/>
            <w:vAlign w:val="center"/>
          </w:tcPr>
          <w:p w14:paraId="0E0F942F" w14:textId="5927EB08" w:rsidR="00EA2852" w:rsidRPr="00EA2852" w:rsidRDefault="00EA2852" w:rsidP="00EA2852">
            <w:pPr>
              <w:pStyle w:val="CellBodyLeft"/>
            </w:pPr>
            <w:r w:rsidRPr="00EA2852">
              <w:rPr>
                <w:rStyle w:val="fontstyle01"/>
                <w:rFonts w:ascii="Verdana" w:hAnsi="Verdana"/>
                <w:i w:val="0"/>
                <w:iCs w:val="0"/>
                <w:color w:val="000000"/>
                <w:sz w:val="16"/>
                <w:szCs w:val="20"/>
              </w:rPr>
              <w:t>Single installer package. Required for all client apps like DTT, XTU and CST.</w:t>
            </w:r>
          </w:p>
        </w:tc>
      </w:tr>
      <w:tr w:rsidR="00EA2852" w:rsidRPr="003631A6" w14:paraId="58D9A353" w14:textId="77777777" w:rsidTr="00EA2852">
        <w:trPr>
          <w:cnfStyle w:val="000000010000" w:firstRow="0" w:lastRow="0" w:firstColumn="0" w:lastColumn="0" w:oddVBand="0" w:evenVBand="0" w:oddHBand="0" w:evenHBand="1" w:firstRowFirstColumn="0" w:firstRowLastColumn="0" w:lastRowFirstColumn="0" w:lastRowLastColumn="0"/>
        </w:trPr>
        <w:tc>
          <w:tcPr>
            <w:tcW w:w="2490" w:type="dxa"/>
            <w:vAlign w:val="center"/>
          </w:tcPr>
          <w:p w14:paraId="7A7C93FB" w14:textId="3E338E96" w:rsidR="00EA2852" w:rsidRPr="00EA2852" w:rsidRDefault="00EA2852" w:rsidP="00EA2852">
            <w:pPr>
              <w:pStyle w:val="CellBodyLeft"/>
            </w:pPr>
            <w:r w:rsidRPr="00EA2852">
              <w:rPr>
                <w:rStyle w:val="fontstyle01"/>
                <w:rFonts w:ascii="Verdana" w:hAnsi="Verdana"/>
                <w:i w:val="0"/>
                <w:iCs w:val="0"/>
                <w:color w:val="000000"/>
                <w:sz w:val="16"/>
                <w:szCs w:val="20"/>
              </w:rPr>
              <w:t>IPF Windows SDK</w:t>
            </w:r>
          </w:p>
        </w:tc>
        <w:tc>
          <w:tcPr>
            <w:tcW w:w="5277" w:type="dxa"/>
            <w:vAlign w:val="center"/>
          </w:tcPr>
          <w:p w14:paraId="5051453A" w14:textId="5B5B81B7" w:rsidR="00EA2852" w:rsidRPr="00EA2852" w:rsidRDefault="00EA2852" w:rsidP="00EA2852">
            <w:pPr>
              <w:pStyle w:val="CellBodyLeft"/>
            </w:pPr>
            <w:r w:rsidRPr="00EA2852">
              <w:rPr>
                <w:rStyle w:val="fontstyle01"/>
                <w:rFonts w:ascii="Verdana" w:hAnsi="Verdana"/>
                <w:i w:val="0"/>
                <w:iCs w:val="0"/>
                <w:color w:val="000000"/>
                <w:sz w:val="16"/>
                <w:szCs w:val="20"/>
              </w:rPr>
              <w:t>IPF EF SDK, for development using IPF EF.</w:t>
            </w:r>
          </w:p>
        </w:tc>
      </w:tr>
      <w:tr w:rsidR="00EA2852" w:rsidRPr="003631A6" w14:paraId="0E3A4774" w14:textId="77777777" w:rsidTr="00EA2852">
        <w:trPr>
          <w:cnfStyle w:val="000000100000" w:firstRow="0" w:lastRow="0" w:firstColumn="0" w:lastColumn="0" w:oddVBand="0" w:evenVBand="0" w:oddHBand="1" w:evenHBand="0" w:firstRowFirstColumn="0" w:firstRowLastColumn="0" w:lastRowFirstColumn="0" w:lastRowLastColumn="0"/>
        </w:trPr>
        <w:tc>
          <w:tcPr>
            <w:tcW w:w="2490" w:type="dxa"/>
            <w:vAlign w:val="center"/>
          </w:tcPr>
          <w:p w14:paraId="45DCEEFE" w14:textId="68A97A63" w:rsidR="00EA2852" w:rsidRPr="00EA2852" w:rsidRDefault="00EA2852" w:rsidP="00EA2852">
            <w:pPr>
              <w:pStyle w:val="CellBodyLeft"/>
            </w:pPr>
            <w:r w:rsidRPr="00EA2852">
              <w:rPr>
                <w:rStyle w:val="fontstyle01"/>
                <w:rFonts w:ascii="Verdana" w:hAnsi="Verdana"/>
                <w:i w:val="0"/>
                <w:iCs w:val="0"/>
                <w:color w:val="000000"/>
                <w:sz w:val="16"/>
                <w:szCs w:val="20"/>
              </w:rPr>
              <w:t>IPF Core SDK</w:t>
            </w:r>
          </w:p>
        </w:tc>
        <w:tc>
          <w:tcPr>
            <w:tcW w:w="5277" w:type="dxa"/>
            <w:vAlign w:val="center"/>
          </w:tcPr>
          <w:p w14:paraId="118AA074" w14:textId="5477A267" w:rsidR="00EA2852" w:rsidRPr="00EA2852" w:rsidRDefault="00EA2852" w:rsidP="00EA2852">
            <w:pPr>
              <w:pStyle w:val="CellBodyLeft"/>
            </w:pPr>
            <w:r w:rsidRPr="00EA2852">
              <w:rPr>
                <w:rStyle w:val="fontstyle01"/>
                <w:rFonts w:ascii="Verdana" w:hAnsi="Verdana"/>
                <w:i w:val="0"/>
                <w:iCs w:val="0"/>
                <w:color w:val="000000"/>
                <w:sz w:val="16"/>
                <w:szCs w:val="20"/>
              </w:rPr>
              <w:t xml:space="preserve">This is IPF Core SDK package only – no EF SDK. This is for development </w:t>
            </w:r>
            <w:r w:rsidR="00081DEF" w:rsidRPr="00EA2852">
              <w:rPr>
                <w:rStyle w:val="fontstyle01"/>
                <w:rFonts w:ascii="Verdana" w:hAnsi="Verdana"/>
                <w:i w:val="0"/>
                <w:iCs w:val="0"/>
                <w:color w:val="000000"/>
                <w:sz w:val="16"/>
                <w:szCs w:val="20"/>
              </w:rPr>
              <w:t>purposes</w:t>
            </w:r>
            <w:r w:rsidRPr="00EA2852">
              <w:rPr>
                <w:rStyle w:val="fontstyle01"/>
                <w:rFonts w:ascii="Verdana" w:hAnsi="Verdana"/>
                <w:i w:val="0"/>
                <w:iCs w:val="0"/>
                <w:color w:val="000000"/>
                <w:sz w:val="16"/>
                <w:szCs w:val="20"/>
              </w:rPr>
              <w:t>, contains IPF core SDK primitive commands</w:t>
            </w:r>
          </w:p>
        </w:tc>
      </w:tr>
    </w:tbl>
    <w:p w14:paraId="1776BDE9" w14:textId="5AB7F841" w:rsidR="00EA2852" w:rsidRPr="00267716" w:rsidRDefault="00EA2852" w:rsidP="00EA2852">
      <w:pPr>
        <w:pStyle w:val="Heading2"/>
        <w:rPr>
          <w:rStyle w:val="Heading2Char"/>
        </w:rPr>
      </w:pPr>
      <w:bookmarkStart w:id="22" w:name="_Toc209186372"/>
      <w:r w:rsidRPr="00267716">
        <w:t>BIOS Setup Guide</w:t>
      </w:r>
      <w:bookmarkEnd w:id="22"/>
    </w:p>
    <w:p w14:paraId="41604805" w14:textId="77777777" w:rsidR="00EA2852" w:rsidRPr="003631A6" w:rsidRDefault="00EA2852" w:rsidP="00EA2852">
      <w:pPr>
        <w:pStyle w:val="ListNumberedList"/>
      </w:pPr>
      <w:r w:rsidRPr="003631A6">
        <w:t>Please make sure IPF is enabled in your BIOS setup menu.</w:t>
      </w:r>
    </w:p>
    <w:p w14:paraId="25B7C062" w14:textId="70B6A30A" w:rsidR="00EA2852" w:rsidRPr="003631A6" w:rsidRDefault="00EA2852" w:rsidP="00EA2852">
      <w:pPr>
        <w:pStyle w:val="ListNumberedList"/>
        <w:numPr>
          <w:ilvl w:val="0"/>
          <w:numId w:val="39"/>
        </w:numPr>
      </w:pPr>
      <w:r w:rsidRPr="003631A6">
        <w:t>Reboot the system and enter the BIOS setup screen.</w:t>
      </w:r>
    </w:p>
    <w:p w14:paraId="155C3DE8" w14:textId="0DD070EA" w:rsidR="00EA2852" w:rsidRPr="003631A6" w:rsidRDefault="00EA2852" w:rsidP="00EA2852">
      <w:pPr>
        <w:pStyle w:val="ListNumberedList"/>
        <w:numPr>
          <w:ilvl w:val="0"/>
          <w:numId w:val="39"/>
        </w:numPr>
      </w:pPr>
      <w:r w:rsidRPr="003631A6">
        <w:t>Go to "Intel Advanced Menu".</w:t>
      </w:r>
    </w:p>
    <w:p w14:paraId="0EBF99A4" w14:textId="10887623" w:rsidR="00EA2852" w:rsidRDefault="00EA2852" w:rsidP="00EA2852">
      <w:pPr>
        <w:pStyle w:val="ListNumberedList"/>
        <w:numPr>
          <w:ilvl w:val="0"/>
          <w:numId w:val="39"/>
        </w:numPr>
      </w:pPr>
      <w:r w:rsidRPr="003631A6">
        <w:t>Enter "Power &amp; Performance", then “CPU – Power Management Control” page.</w:t>
      </w:r>
    </w:p>
    <w:p w14:paraId="6775F06F" w14:textId="5E28C7DF" w:rsidR="00EA2852" w:rsidRDefault="00EA2852" w:rsidP="00EA2852">
      <w:pPr>
        <w:pStyle w:val="ListNumberedList"/>
        <w:numPr>
          <w:ilvl w:val="1"/>
          <w:numId w:val="39"/>
        </w:numPr>
      </w:pPr>
      <w:r w:rsidRPr="003631A6">
        <w:t>Make sure "Intel(R) SpeedStep(tm)" is enabled.</w:t>
      </w:r>
    </w:p>
    <w:p w14:paraId="3295B395" w14:textId="11D2F6B0" w:rsidR="00EA2852" w:rsidRPr="003631A6" w:rsidRDefault="00EA2852" w:rsidP="00EA2852">
      <w:pPr>
        <w:pStyle w:val="ListNumberedList"/>
        <w:numPr>
          <w:ilvl w:val="1"/>
          <w:numId w:val="39"/>
        </w:numPr>
      </w:pPr>
      <w:r w:rsidRPr="003631A6">
        <w:t>Make sure "Turbo Mode" is enabled.</w:t>
      </w:r>
    </w:p>
    <w:p w14:paraId="7804AF06" w14:textId="65DE499B" w:rsidR="00EA2852" w:rsidRDefault="00EA2852" w:rsidP="00EA2852">
      <w:pPr>
        <w:pStyle w:val="ListNumberedList"/>
        <w:numPr>
          <w:ilvl w:val="0"/>
          <w:numId w:val="39"/>
        </w:numPr>
      </w:pPr>
      <w:r w:rsidRPr="003631A6">
        <w:t>Enter "Thermal Configuration ", then “Intel(R) Innovation Platform Framework</w:t>
      </w:r>
      <w:r>
        <w:t xml:space="preserve"> </w:t>
      </w:r>
      <w:r w:rsidRPr="003631A6">
        <w:t>(IPF) Configuration” page.</w:t>
      </w:r>
    </w:p>
    <w:p w14:paraId="66BB6C7E" w14:textId="0EC63126" w:rsidR="00EA2852" w:rsidRPr="003631A6" w:rsidRDefault="00EA2852" w:rsidP="00EA2852">
      <w:pPr>
        <w:pStyle w:val="ListNumberedList"/>
        <w:numPr>
          <w:ilvl w:val="1"/>
          <w:numId w:val="39"/>
        </w:numPr>
      </w:pPr>
      <w:r w:rsidRPr="003631A6">
        <w:t>Ensure “Intel® Innovation Platform Framework” show as “Enabled”.</w:t>
      </w:r>
    </w:p>
    <w:p w14:paraId="3F3E0C98" w14:textId="6458258A" w:rsidR="00EA2852" w:rsidRPr="003631A6" w:rsidRDefault="00EA2852" w:rsidP="00EA2852">
      <w:pPr>
        <w:pStyle w:val="ListNumberedList"/>
        <w:numPr>
          <w:ilvl w:val="1"/>
          <w:numId w:val="39"/>
        </w:numPr>
      </w:pPr>
      <w:r w:rsidRPr="003631A6">
        <w:t>Most</w:t>
      </w:r>
      <w:r>
        <w:t>ly</w:t>
      </w:r>
      <w:r w:rsidRPr="003631A6">
        <w:t xml:space="preserve"> everything will be pre-configured, so change settings as desired.</w:t>
      </w:r>
    </w:p>
    <w:p w14:paraId="4A75EF7F" w14:textId="3CE84388" w:rsidR="00EA2852" w:rsidRPr="003631A6" w:rsidRDefault="00EA2852" w:rsidP="00EA2852">
      <w:pPr>
        <w:pStyle w:val="ListNumberedList"/>
        <w:numPr>
          <w:ilvl w:val="0"/>
          <w:numId w:val="39"/>
        </w:numPr>
      </w:pPr>
      <w:r w:rsidRPr="003631A6">
        <w:t>Save and Exit</w:t>
      </w:r>
      <w:r>
        <w:t>.</w:t>
      </w:r>
    </w:p>
    <w:p w14:paraId="09B47272" w14:textId="623FCD3C" w:rsidR="00EA2852" w:rsidRPr="003631A6" w:rsidRDefault="00EA2852" w:rsidP="00EA2852">
      <w:pPr>
        <w:pStyle w:val="Heading2"/>
      </w:pPr>
      <w:bookmarkStart w:id="23" w:name="_Toc209186373"/>
      <w:r w:rsidRPr="00267716">
        <w:t>Intel® IPF Software Stack Installation</w:t>
      </w:r>
      <w:bookmarkEnd w:id="23"/>
    </w:p>
    <w:p w14:paraId="6A973031" w14:textId="2727AF77" w:rsidR="00EA2852" w:rsidRDefault="00EA2852" w:rsidP="00EA2852">
      <w:pPr>
        <w:pStyle w:val="ListNumberedList"/>
        <w:numPr>
          <w:ilvl w:val="0"/>
          <w:numId w:val="41"/>
        </w:numPr>
      </w:pPr>
      <w:r w:rsidRPr="003631A6">
        <w:t>Install the Chipset and Graphic driver.</w:t>
      </w:r>
    </w:p>
    <w:p w14:paraId="1152F1D4" w14:textId="1CFDDBDC" w:rsidR="00EA2852" w:rsidRPr="003631A6" w:rsidRDefault="00EA2852" w:rsidP="00EA2852">
      <w:pPr>
        <w:pStyle w:val="ListNumberedList"/>
        <w:numPr>
          <w:ilvl w:val="0"/>
          <w:numId w:val="41"/>
        </w:numPr>
      </w:pPr>
      <w:r w:rsidRPr="003631A6">
        <w:t>Install IPF infs. Once Installation is complete it will show under “System Devices” of</w:t>
      </w:r>
      <w:r>
        <w:t xml:space="preserve"> </w:t>
      </w:r>
      <w:r w:rsidRPr="003631A6">
        <w:t>Device Manager. The recommended way for installation is using pnputil commands.</w:t>
      </w:r>
    </w:p>
    <w:p w14:paraId="361412C1" w14:textId="77777777" w:rsidR="00EA2852" w:rsidRPr="006572D0" w:rsidRDefault="00EA2852" w:rsidP="00EA2852">
      <w:pPr>
        <w:pStyle w:val="ListNumberedList"/>
        <w:ind w:left="720"/>
        <w:rPr>
          <w:rFonts w:ascii="Courier New" w:hAnsi="Courier New" w:cs="Courier New"/>
        </w:rPr>
      </w:pPr>
      <w:r w:rsidRPr="006572D0">
        <w:rPr>
          <w:rFonts w:ascii="Courier New" w:hAnsi="Courier New" w:cs="Courier New"/>
        </w:rPr>
        <w:t># pnputil.exe /add-driver ipf_acpi.inf /install</w:t>
      </w:r>
    </w:p>
    <w:p w14:paraId="3B204D8E" w14:textId="77777777" w:rsidR="00EA2852" w:rsidRPr="006572D0" w:rsidRDefault="00EA2852" w:rsidP="00EA2852">
      <w:pPr>
        <w:pStyle w:val="ListNumberedList"/>
        <w:ind w:left="720"/>
        <w:rPr>
          <w:rFonts w:ascii="Courier New" w:hAnsi="Courier New" w:cs="Courier New"/>
        </w:rPr>
      </w:pPr>
      <w:r w:rsidRPr="006572D0">
        <w:rPr>
          <w:rFonts w:ascii="Courier New" w:hAnsi="Courier New" w:cs="Courier New"/>
        </w:rPr>
        <w:t># pnputil.exe /add-driver ipf_cpu.inf /install</w:t>
      </w:r>
    </w:p>
    <w:p w14:paraId="614C1973" w14:textId="51E8409E" w:rsidR="00EA2852" w:rsidRPr="003631A6" w:rsidRDefault="00EA2852" w:rsidP="00EA2852">
      <w:pPr>
        <w:pStyle w:val="ListNumberedList"/>
        <w:numPr>
          <w:ilvl w:val="0"/>
          <w:numId w:val="41"/>
        </w:numPr>
      </w:pPr>
      <w:r w:rsidRPr="003631A6">
        <w:t>Reboot your system.</w:t>
      </w:r>
    </w:p>
    <w:p w14:paraId="3F793AF3" w14:textId="1E43F728" w:rsidR="00EA2852" w:rsidRPr="003631A6" w:rsidRDefault="00EA2852" w:rsidP="00EA2852">
      <w:pPr>
        <w:pStyle w:val="ListNumberedList"/>
        <w:numPr>
          <w:ilvl w:val="0"/>
          <w:numId w:val="41"/>
        </w:numPr>
      </w:pPr>
      <w:r w:rsidRPr="003631A6">
        <w:t xml:space="preserve">Make sure no device is yellow bang in </w:t>
      </w:r>
      <w:r>
        <w:t>D</w:t>
      </w:r>
      <w:r w:rsidRPr="003631A6">
        <w:t xml:space="preserve">evice </w:t>
      </w:r>
      <w:r>
        <w:t>M</w:t>
      </w:r>
      <w:r w:rsidRPr="003631A6">
        <w:t>anager.</w:t>
      </w:r>
    </w:p>
    <w:p w14:paraId="59EA0DFF" w14:textId="77777777" w:rsidR="00EA2852" w:rsidRDefault="00EA2852" w:rsidP="00EA2852">
      <w:pPr>
        <w:pStyle w:val="Note"/>
      </w:pPr>
      <w:r w:rsidRPr="00267716">
        <w:rPr>
          <w:b/>
          <w:bCs/>
        </w:rPr>
        <w:t>Single installer</w:t>
      </w:r>
      <w:r w:rsidRPr="003631A6">
        <w:t>: IPF no longer has a separate installer for IPF Core and EF components</w:t>
      </w:r>
      <w:r>
        <w:t xml:space="preserve">. </w:t>
      </w:r>
      <w:r w:rsidRPr="003631A6">
        <w:t xml:space="preserve">All components will show as 2.x in </w:t>
      </w:r>
      <w:r>
        <w:t>D</w:t>
      </w:r>
      <w:r w:rsidRPr="003631A6">
        <w:t xml:space="preserve">evice </w:t>
      </w:r>
      <w:r>
        <w:t>M</w:t>
      </w:r>
      <w:r w:rsidRPr="003631A6">
        <w:t xml:space="preserve">anager. </w:t>
      </w:r>
    </w:p>
    <w:p w14:paraId="38E830C9" w14:textId="77777777" w:rsidR="00EA2852" w:rsidRDefault="00EA2852" w:rsidP="00EA2852">
      <w:pPr>
        <w:pStyle w:val="EndofChapter0"/>
      </w:pPr>
      <w:r w:rsidRPr="000C6055">
        <w:t>§§</w:t>
      </w:r>
    </w:p>
    <w:p w14:paraId="77C8FD9A" w14:textId="0C93BACB" w:rsidR="0082603B" w:rsidRDefault="00052C87" w:rsidP="00EA2852">
      <w:pPr>
        <w:pStyle w:val="Note"/>
      </w:pPr>
      <w:r>
        <w:br w:type="page"/>
      </w:r>
    </w:p>
    <w:p w14:paraId="1E7B5967" w14:textId="08CF5679" w:rsidR="00052C87" w:rsidRDefault="00052C87" w:rsidP="00052C87">
      <w:pPr>
        <w:pStyle w:val="Heading1"/>
      </w:pPr>
      <w:bookmarkStart w:id="24" w:name="_Toc209186374"/>
      <w:r>
        <w:lastRenderedPageBreak/>
        <w:t>Features Added</w:t>
      </w:r>
      <w:bookmarkEnd w:id="24"/>
    </w:p>
    <w:tbl>
      <w:tblPr>
        <w:tblStyle w:val="TableGrid"/>
        <w:tblpPr w:leftFromText="180" w:rightFromText="180" w:vertAnchor="text" w:tblpY="1"/>
        <w:tblW w:w="5000" w:type="pct"/>
        <w:tblInd w:w="0" w:type="dxa"/>
        <w:tblLook w:val="01E0" w:firstRow="1" w:lastRow="1" w:firstColumn="1" w:lastColumn="1" w:noHBand="0" w:noVBand="0"/>
      </w:tblPr>
      <w:tblGrid>
        <w:gridCol w:w="1581"/>
        <w:gridCol w:w="4732"/>
        <w:gridCol w:w="1553"/>
        <w:gridCol w:w="16"/>
      </w:tblGrid>
      <w:tr w:rsidR="00052C87" w14:paraId="1DFA7CA9" w14:textId="77777777" w:rsidTr="000436C0">
        <w:trPr>
          <w:gridAfter w:val="1"/>
          <w:cnfStyle w:val="100000000000" w:firstRow="1" w:lastRow="0" w:firstColumn="0" w:lastColumn="0" w:oddVBand="0" w:evenVBand="0" w:oddHBand="0" w:evenHBand="0" w:firstRowFirstColumn="0" w:firstRowLastColumn="0" w:lastRowFirstColumn="0" w:lastRowLastColumn="0"/>
          <w:wAfter w:w="10" w:type="pct"/>
          <w:trHeight w:val="375"/>
        </w:trPr>
        <w:tc>
          <w:tcPr>
            <w:cnfStyle w:val="000000000100" w:firstRow="0" w:lastRow="0" w:firstColumn="0" w:lastColumn="0" w:oddVBand="0" w:evenVBand="0" w:oddHBand="0" w:evenHBand="0" w:firstRowFirstColumn="1" w:firstRowLastColumn="0" w:lastRowFirstColumn="0" w:lastRowLastColumn="0"/>
            <w:tcW w:w="1003" w:type="pct"/>
          </w:tcPr>
          <w:p w14:paraId="0203B0F2" w14:textId="77777777" w:rsidR="00052C87" w:rsidRPr="00052C87" w:rsidRDefault="00052C87" w:rsidP="00052C87">
            <w:pPr>
              <w:pStyle w:val="CellHeadingCenter"/>
              <w:rPr>
                <w:b/>
                <w:bCs/>
              </w:rPr>
            </w:pPr>
            <w:r w:rsidRPr="00052C87">
              <w:rPr>
                <w:b/>
                <w:bCs/>
              </w:rPr>
              <w:t>ID</w:t>
            </w:r>
            <w:r w:rsidRPr="00052C87">
              <w:rPr>
                <w:b/>
                <w:bCs/>
                <w:spacing w:val="-6"/>
              </w:rPr>
              <w:t xml:space="preserve"> </w:t>
            </w:r>
            <w:r w:rsidRPr="00052C87">
              <w:rPr>
                <w:b/>
                <w:bCs/>
                <w:spacing w:val="-10"/>
              </w:rPr>
              <w:t>#</w:t>
            </w:r>
          </w:p>
        </w:tc>
        <w:tc>
          <w:tcPr>
            <w:tcW w:w="3002" w:type="pct"/>
          </w:tcPr>
          <w:p w14:paraId="62A7E943" w14:textId="77777777" w:rsidR="00052C87" w:rsidRPr="00052C87" w:rsidRDefault="00052C87" w:rsidP="00052C87">
            <w:pPr>
              <w:pStyle w:val="CellHeadingCenter"/>
              <w:cnfStyle w:val="100000000000" w:firstRow="1" w:lastRow="0" w:firstColumn="0" w:lastColumn="0" w:oddVBand="0" w:evenVBand="0" w:oddHBand="0" w:evenHBand="0" w:firstRowFirstColumn="0" w:firstRowLastColumn="0" w:lastRowFirstColumn="0" w:lastRowLastColumn="0"/>
              <w:rPr>
                <w:bCs/>
              </w:rPr>
            </w:pPr>
            <w:r w:rsidRPr="00052C87">
              <w:rPr>
                <w:bCs/>
              </w:rPr>
              <w:t>Description</w:t>
            </w:r>
          </w:p>
        </w:tc>
        <w:tc>
          <w:tcPr>
            <w:tcW w:w="985" w:type="pct"/>
          </w:tcPr>
          <w:p w14:paraId="5EAC95C5" w14:textId="2BBB09AD" w:rsidR="00052C87" w:rsidRPr="00052C87" w:rsidRDefault="00052C87" w:rsidP="00052C87">
            <w:pPr>
              <w:pStyle w:val="CellHeadingCenter"/>
              <w:cnfStyle w:val="100000000000" w:firstRow="1" w:lastRow="0" w:firstColumn="0" w:lastColumn="0" w:oddVBand="0" w:evenVBand="0" w:oddHBand="0" w:evenHBand="0" w:firstRowFirstColumn="0" w:firstRowLastColumn="0" w:lastRowFirstColumn="0" w:lastRowLastColumn="0"/>
              <w:rPr>
                <w:bCs/>
              </w:rPr>
            </w:pPr>
            <w:r w:rsidRPr="00052C87">
              <w:rPr>
                <w:bCs/>
              </w:rPr>
              <w:t>As of Version</w:t>
            </w:r>
          </w:p>
        </w:tc>
      </w:tr>
      <w:tr w:rsidR="000436C0" w14:paraId="1916EB28" w14:textId="77777777" w:rsidTr="000436C0">
        <w:trPr>
          <w:cnfStyle w:val="000000100000" w:firstRow="0" w:lastRow="0" w:firstColumn="0" w:lastColumn="0" w:oddVBand="0" w:evenVBand="0" w:oddHBand="1" w:evenHBand="0" w:firstRowFirstColumn="0" w:firstRowLastColumn="0" w:lastRowFirstColumn="0" w:lastRowLastColumn="0"/>
          <w:trHeight w:val="412"/>
        </w:trPr>
        <w:tc>
          <w:tcPr>
            <w:tcW w:w="1003" w:type="pct"/>
          </w:tcPr>
          <w:p w14:paraId="2D8D2DEC" w14:textId="3C0BCCF0" w:rsidR="000436C0" w:rsidRPr="00AC62AF" w:rsidRDefault="000436C0" w:rsidP="00052C87">
            <w:pPr>
              <w:pStyle w:val="CellBodyCenter"/>
              <w:rPr>
                <w:szCs w:val="16"/>
              </w:rPr>
            </w:pPr>
            <w:r w:rsidRPr="008C60E1">
              <w:rPr>
                <w:snapToGrid/>
                <w:szCs w:val="16"/>
              </w:rPr>
              <w:t xml:space="preserve">HSDES# </w:t>
            </w:r>
            <w:r w:rsidRPr="00E50C5D">
              <w:rPr>
                <w:snapToGrid/>
                <w:szCs w:val="16"/>
                <w:lang w:val="en-US"/>
              </w:rPr>
              <w:t>22020885021</w:t>
            </w:r>
          </w:p>
        </w:tc>
        <w:tc>
          <w:tcPr>
            <w:tcW w:w="3002" w:type="pct"/>
          </w:tcPr>
          <w:p w14:paraId="1C277800" w14:textId="137691FD" w:rsidR="000436C0" w:rsidRPr="008C60E1" w:rsidRDefault="000436C0" w:rsidP="008C60E1">
            <w:pPr>
              <w:pStyle w:val="PlainText"/>
              <w:keepLines w:val="0"/>
              <w:tabs>
                <w:tab w:val="clear" w:pos="720"/>
              </w:tabs>
              <w:ind w:left="0" w:right="0"/>
              <w:rPr>
                <w:rFonts w:ascii="Verdana" w:hAnsi="Verdana" w:cs="Arial"/>
                <w:snapToGrid w:val="0"/>
                <w:color w:val="000000"/>
                <w:sz w:val="16"/>
                <w:szCs w:val="16"/>
                <w:lang w:val="en-GB"/>
              </w:rPr>
            </w:pPr>
            <w:r w:rsidRPr="008C60E1">
              <w:rPr>
                <w:rFonts w:ascii="Verdana" w:hAnsi="Verdana" w:cs="Arial"/>
                <w:snapToGrid w:val="0"/>
                <w:color w:val="000000"/>
                <w:sz w:val="16"/>
                <w:szCs w:val="16"/>
                <w:lang w:val="en-GB"/>
              </w:rPr>
              <w:t xml:space="preserve"> </w:t>
            </w:r>
            <w:r w:rsidRPr="00E50C5D">
              <w:rPr>
                <w:rFonts w:ascii="Verdana" w:hAnsi="Verdana" w:cs="Arial"/>
                <w:snapToGrid w:val="0"/>
                <w:color w:val="000000"/>
                <w:sz w:val="16"/>
                <w:szCs w:val="16"/>
              </w:rPr>
              <w:t>[PPM] IPF driver to be distributed as generic automatic updates on WU</w:t>
            </w:r>
          </w:p>
        </w:tc>
        <w:tc>
          <w:tcPr>
            <w:tcW w:w="995" w:type="pct"/>
            <w:gridSpan w:val="2"/>
            <w:vMerge w:val="restart"/>
          </w:tcPr>
          <w:p w14:paraId="3133537F" w14:textId="587D4D58" w:rsidR="000436C0" w:rsidRPr="00AC62AF" w:rsidRDefault="000436C0" w:rsidP="00DE7CC6">
            <w:pPr>
              <w:pStyle w:val="CellBodyCenter"/>
              <w:jc w:val="left"/>
              <w:rPr>
                <w:szCs w:val="16"/>
              </w:rPr>
            </w:pPr>
            <w:r w:rsidRPr="00E50C5D">
              <w:rPr>
                <w:szCs w:val="16"/>
              </w:rPr>
              <w:t>2.3.20200.442</w:t>
            </w:r>
            <w:r>
              <w:rPr>
                <w:szCs w:val="16"/>
              </w:rPr>
              <w:t>2</w:t>
            </w:r>
          </w:p>
        </w:tc>
      </w:tr>
      <w:tr w:rsidR="000436C0" w14:paraId="2A89CBBA" w14:textId="77777777" w:rsidTr="000436C0">
        <w:trPr>
          <w:cnfStyle w:val="000000010000" w:firstRow="0" w:lastRow="0" w:firstColumn="0" w:lastColumn="0" w:oddVBand="0" w:evenVBand="0" w:oddHBand="0" w:evenHBand="1" w:firstRowFirstColumn="0" w:firstRowLastColumn="0" w:lastRowFirstColumn="0" w:lastRowLastColumn="0"/>
          <w:trHeight w:val="412"/>
        </w:trPr>
        <w:tc>
          <w:tcPr>
            <w:tcW w:w="1003" w:type="pct"/>
          </w:tcPr>
          <w:p w14:paraId="627DDC44" w14:textId="2D493F48" w:rsidR="000436C0" w:rsidRPr="00AC62AF" w:rsidRDefault="000436C0" w:rsidP="00052C87">
            <w:pPr>
              <w:pStyle w:val="CellBodyCenter"/>
              <w:rPr>
                <w:szCs w:val="16"/>
              </w:rPr>
            </w:pPr>
            <w:r w:rsidRPr="008C60E1">
              <w:rPr>
                <w:snapToGrid/>
                <w:szCs w:val="16"/>
              </w:rPr>
              <w:t xml:space="preserve">HSDES# </w:t>
            </w:r>
            <w:r w:rsidRPr="00E50C5D">
              <w:rPr>
                <w:snapToGrid/>
                <w:szCs w:val="16"/>
                <w:lang w:val="en-US"/>
              </w:rPr>
              <w:t>14024125207</w:t>
            </w:r>
          </w:p>
        </w:tc>
        <w:tc>
          <w:tcPr>
            <w:tcW w:w="3002" w:type="pct"/>
          </w:tcPr>
          <w:p w14:paraId="11781019" w14:textId="6DBA1B9A" w:rsidR="000436C0" w:rsidRPr="008C60E1" w:rsidRDefault="000436C0" w:rsidP="008C60E1">
            <w:pPr>
              <w:pStyle w:val="PlainText"/>
              <w:keepLines w:val="0"/>
              <w:tabs>
                <w:tab w:val="clear" w:pos="245"/>
                <w:tab w:val="clear" w:pos="475"/>
                <w:tab w:val="clear" w:pos="720"/>
                <w:tab w:val="clear" w:pos="965"/>
                <w:tab w:val="clear" w:pos="1195"/>
              </w:tabs>
              <w:ind w:left="0" w:right="0"/>
              <w:rPr>
                <w:rFonts w:ascii="Verdana" w:hAnsi="Verdana" w:cs="Arial"/>
                <w:snapToGrid w:val="0"/>
                <w:color w:val="000000"/>
                <w:sz w:val="16"/>
                <w:szCs w:val="16"/>
                <w:lang w:val="en-GB"/>
              </w:rPr>
            </w:pPr>
            <w:r w:rsidRPr="00E50C5D">
              <w:rPr>
                <w:rFonts w:ascii="Verdana" w:hAnsi="Verdana" w:cs="Arial"/>
                <w:snapToGrid w:val="0"/>
                <w:color w:val="000000"/>
                <w:sz w:val="16"/>
                <w:szCs w:val="16"/>
              </w:rPr>
              <w:t> [IPF] Namespace Explorer Tool 1.0 development</w:t>
            </w:r>
          </w:p>
        </w:tc>
        <w:tc>
          <w:tcPr>
            <w:tcW w:w="995" w:type="pct"/>
            <w:gridSpan w:val="2"/>
            <w:vMerge/>
          </w:tcPr>
          <w:p w14:paraId="460E3811" w14:textId="77777777" w:rsidR="000436C0" w:rsidRPr="00AC62AF" w:rsidRDefault="000436C0" w:rsidP="00052C87">
            <w:pPr>
              <w:pStyle w:val="CellBodyCenter"/>
              <w:rPr>
                <w:rFonts w:cs="Courier New"/>
                <w:szCs w:val="16"/>
              </w:rPr>
            </w:pPr>
          </w:p>
        </w:tc>
      </w:tr>
      <w:tr w:rsidR="000436C0" w14:paraId="283E7C70" w14:textId="77777777" w:rsidTr="000436C0">
        <w:trPr>
          <w:cnfStyle w:val="000000100000" w:firstRow="0" w:lastRow="0" w:firstColumn="0" w:lastColumn="0" w:oddVBand="0" w:evenVBand="0" w:oddHBand="1" w:evenHBand="0" w:firstRowFirstColumn="0" w:firstRowLastColumn="0" w:lastRowFirstColumn="0" w:lastRowLastColumn="0"/>
          <w:trHeight w:val="412"/>
        </w:trPr>
        <w:tc>
          <w:tcPr>
            <w:tcW w:w="1003" w:type="pct"/>
          </w:tcPr>
          <w:p w14:paraId="753BF1BD" w14:textId="6E81075E" w:rsidR="000436C0" w:rsidRPr="008C60E1" w:rsidRDefault="000436C0" w:rsidP="00052C87">
            <w:pPr>
              <w:pStyle w:val="CellBodyCenter"/>
              <w:rPr>
                <w:snapToGrid/>
                <w:szCs w:val="16"/>
              </w:rPr>
            </w:pPr>
            <w:r>
              <w:rPr>
                <w:snapToGrid/>
                <w:szCs w:val="16"/>
              </w:rPr>
              <w:t>HSDES #</w:t>
            </w:r>
            <w:r w:rsidRPr="000436C0">
              <w:rPr>
                <w:snapToGrid/>
                <w:szCs w:val="16"/>
                <w:lang w:val="en-US"/>
              </w:rPr>
              <w:t>22021143965 </w:t>
            </w:r>
          </w:p>
        </w:tc>
        <w:tc>
          <w:tcPr>
            <w:tcW w:w="3002" w:type="pct"/>
          </w:tcPr>
          <w:p w14:paraId="17B5E7E2" w14:textId="5C08C5A5" w:rsidR="000436C0" w:rsidRPr="00E50C5D" w:rsidRDefault="000436C0" w:rsidP="008C60E1">
            <w:pPr>
              <w:pStyle w:val="PlainText"/>
              <w:rPr>
                <w:rFonts w:ascii="Verdana" w:hAnsi="Verdana" w:cs="Arial"/>
                <w:snapToGrid w:val="0"/>
                <w:color w:val="000000"/>
                <w:sz w:val="16"/>
                <w:szCs w:val="16"/>
              </w:rPr>
            </w:pPr>
            <w:r w:rsidRPr="000436C0">
              <w:rPr>
                <w:rFonts w:ascii="Verdana" w:hAnsi="Verdana" w:cs="Arial"/>
                <w:snapToGrid w:val="0"/>
                <w:color w:val="000000"/>
                <w:sz w:val="16"/>
                <w:szCs w:val="16"/>
              </w:rPr>
              <w:t>Battery Time-to-Empty Estimation Enhancement</w:t>
            </w:r>
          </w:p>
        </w:tc>
        <w:tc>
          <w:tcPr>
            <w:tcW w:w="995" w:type="pct"/>
            <w:gridSpan w:val="2"/>
            <w:vMerge/>
          </w:tcPr>
          <w:p w14:paraId="388D8545" w14:textId="77777777" w:rsidR="000436C0" w:rsidRPr="00AC62AF" w:rsidRDefault="000436C0" w:rsidP="00052C87">
            <w:pPr>
              <w:pStyle w:val="CellBodyCenter"/>
              <w:rPr>
                <w:rFonts w:cs="Courier New"/>
                <w:szCs w:val="16"/>
              </w:rPr>
            </w:pPr>
          </w:p>
        </w:tc>
      </w:tr>
      <w:tr w:rsidR="000436C0" w14:paraId="693D4E7F" w14:textId="77777777" w:rsidTr="000436C0">
        <w:trPr>
          <w:cnfStyle w:val="000000010000" w:firstRow="0" w:lastRow="0" w:firstColumn="0" w:lastColumn="0" w:oddVBand="0" w:evenVBand="0" w:oddHBand="0" w:evenHBand="1" w:firstRowFirstColumn="0" w:firstRowLastColumn="0" w:lastRowFirstColumn="0" w:lastRowLastColumn="0"/>
          <w:trHeight w:val="412"/>
        </w:trPr>
        <w:tc>
          <w:tcPr>
            <w:tcW w:w="1003" w:type="pct"/>
          </w:tcPr>
          <w:p w14:paraId="0CD92F6D" w14:textId="4D141A51" w:rsidR="000436C0" w:rsidRDefault="000436C0" w:rsidP="00052C87">
            <w:pPr>
              <w:pStyle w:val="CellBodyCenter"/>
              <w:rPr>
                <w:snapToGrid/>
                <w:szCs w:val="16"/>
              </w:rPr>
            </w:pPr>
            <w:r w:rsidRPr="000436C0">
              <w:rPr>
                <w:snapToGrid/>
                <w:szCs w:val="16"/>
                <w:lang w:val="en-US"/>
              </w:rPr>
              <w:t>IPFT</w:t>
            </w:r>
            <w:r>
              <w:rPr>
                <w:snapToGrid/>
                <w:szCs w:val="16"/>
                <w:lang w:val="en-US"/>
              </w:rPr>
              <w:t xml:space="preserve"> #</w:t>
            </w:r>
            <w:r w:rsidRPr="000436C0">
              <w:rPr>
                <w:snapToGrid/>
                <w:szCs w:val="16"/>
                <w:lang w:val="en-US"/>
              </w:rPr>
              <w:t>9627  </w:t>
            </w:r>
          </w:p>
        </w:tc>
        <w:tc>
          <w:tcPr>
            <w:tcW w:w="3002" w:type="pct"/>
          </w:tcPr>
          <w:p w14:paraId="02FD1DA7" w14:textId="627BD61B" w:rsidR="000436C0" w:rsidRPr="000436C0" w:rsidRDefault="000436C0" w:rsidP="008C60E1">
            <w:pPr>
              <w:pStyle w:val="PlainText"/>
              <w:rPr>
                <w:rFonts w:ascii="Verdana" w:hAnsi="Verdana" w:cs="Arial"/>
                <w:snapToGrid w:val="0"/>
                <w:color w:val="000000"/>
                <w:sz w:val="16"/>
                <w:szCs w:val="16"/>
              </w:rPr>
            </w:pPr>
            <w:r w:rsidRPr="000436C0">
              <w:rPr>
                <w:rFonts w:ascii="Verdana" w:hAnsi="Verdana" w:cs="Arial"/>
                <w:snapToGrid w:val="0"/>
                <w:color w:val="000000"/>
                <w:sz w:val="16"/>
                <w:szCs w:val="16"/>
              </w:rPr>
              <w:t>Restrict loading of providers</w:t>
            </w:r>
          </w:p>
        </w:tc>
        <w:tc>
          <w:tcPr>
            <w:tcW w:w="995" w:type="pct"/>
            <w:gridSpan w:val="2"/>
            <w:vMerge/>
          </w:tcPr>
          <w:p w14:paraId="436733DC" w14:textId="77777777" w:rsidR="000436C0" w:rsidRPr="00AC62AF" w:rsidRDefault="000436C0" w:rsidP="00052C87">
            <w:pPr>
              <w:pStyle w:val="CellBodyCenter"/>
              <w:rPr>
                <w:rFonts w:cs="Courier New"/>
                <w:szCs w:val="16"/>
              </w:rPr>
            </w:pPr>
          </w:p>
        </w:tc>
      </w:tr>
      <w:tr w:rsidR="000436C0" w14:paraId="407A59EF" w14:textId="77777777" w:rsidTr="000436C0">
        <w:trPr>
          <w:cnfStyle w:val="000000100000" w:firstRow="0" w:lastRow="0" w:firstColumn="0" w:lastColumn="0" w:oddVBand="0" w:evenVBand="0" w:oddHBand="1" w:evenHBand="0" w:firstRowFirstColumn="0" w:firstRowLastColumn="0" w:lastRowFirstColumn="0" w:lastRowLastColumn="0"/>
          <w:trHeight w:val="412"/>
        </w:trPr>
        <w:tc>
          <w:tcPr>
            <w:tcW w:w="1003" w:type="pct"/>
          </w:tcPr>
          <w:p w14:paraId="0DBF2F09" w14:textId="31E070DE" w:rsidR="000436C0" w:rsidRPr="000436C0" w:rsidRDefault="000436C0" w:rsidP="00052C87">
            <w:pPr>
              <w:pStyle w:val="CellBodyCenter"/>
              <w:rPr>
                <w:snapToGrid/>
                <w:szCs w:val="16"/>
                <w:lang w:val="en-US"/>
              </w:rPr>
            </w:pPr>
            <w:r w:rsidRPr="000436C0">
              <w:rPr>
                <w:snapToGrid/>
                <w:szCs w:val="16"/>
                <w:lang w:val="en-US"/>
              </w:rPr>
              <w:t>HSD</w:t>
            </w:r>
            <w:r>
              <w:rPr>
                <w:snapToGrid/>
                <w:szCs w:val="16"/>
                <w:lang w:val="en-US"/>
              </w:rPr>
              <w:t>ES #</w:t>
            </w:r>
            <w:r w:rsidRPr="000436C0">
              <w:rPr>
                <w:snapToGrid/>
                <w:szCs w:val="16"/>
                <w:lang w:val="en-US"/>
              </w:rPr>
              <w:t xml:space="preserve"> 15017606629</w:t>
            </w:r>
          </w:p>
        </w:tc>
        <w:tc>
          <w:tcPr>
            <w:tcW w:w="3002" w:type="pct"/>
          </w:tcPr>
          <w:p w14:paraId="7A7C1EFE" w14:textId="2AFB5765" w:rsidR="000436C0" w:rsidRPr="000436C0" w:rsidRDefault="000436C0" w:rsidP="008C60E1">
            <w:pPr>
              <w:pStyle w:val="PlainText"/>
              <w:rPr>
                <w:rFonts w:ascii="Verdana" w:hAnsi="Verdana" w:cs="Arial"/>
                <w:snapToGrid w:val="0"/>
                <w:color w:val="000000"/>
                <w:sz w:val="16"/>
                <w:szCs w:val="16"/>
              </w:rPr>
            </w:pPr>
            <w:r w:rsidRPr="000436C0">
              <w:rPr>
                <w:rFonts w:ascii="Verdana" w:hAnsi="Verdana" w:cs="Arial"/>
                <w:snapToGrid w:val="0"/>
                <w:color w:val="000000"/>
                <w:sz w:val="16"/>
                <w:szCs w:val="16"/>
              </w:rPr>
              <w:t>AI charging with Intel Context -Based as POR on PTL</w:t>
            </w:r>
          </w:p>
        </w:tc>
        <w:tc>
          <w:tcPr>
            <w:tcW w:w="995" w:type="pct"/>
            <w:gridSpan w:val="2"/>
            <w:vMerge/>
          </w:tcPr>
          <w:p w14:paraId="06BDF55B" w14:textId="77777777" w:rsidR="000436C0" w:rsidRPr="00AC62AF" w:rsidRDefault="000436C0" w:rsidP="00052C87">
            <w:pPr>
              <w:pStyle w:val="CellBodyCenter"/>
              <w:rPr>
                <w:rFonts w:cs="Courier New"/>
                <w:szCs w:val="16"/>
              </w:rPr>
            </w:pPr>
          </w:p>
        </w:tc>
      </w:tr>
      <w:tr w:rsidR="000436C0" w14:paraId="7AAD9B0F" w14:textId="77777777" w:rsidTr="000436C0">
        <w:trPr>
          <w:cnfStyle w:val="000000010000" w:firstRow="0" w:lastRow="0" w:firstColumn="0" w:lastColumn="0" w:oddVBand="0" w:evenVBand="0" w:oddHBand="0" w:evenHBand="1" w:firstRowFirstColumn="0" w:firstRowLastColumn="0" w:lastRowFirstColumn="0" w:lastRowLastColumn="0"/>
          <w:trHeight w:val="412"/>
        </w:trPr>
        <w:tc>
          <w:tcPr>
            <w:tcW w:w="1003" w:type="pct"/>
          </w:tcPr>
          <w:p w14:paraId="488CEE90" w14:textId="3864D42E" w:rsidR="000436C0" w:rsidRPr="000436C0" w:rsidRDefault="000436C0" w:rsidP="00052C87">
            <w:pPr>
              <w:pStyle w:val="CellBodyCenter"/>
              <w:rPr>
                <w:snapToGrid/>
                <w:szCs w:val="16"/>
                <w:lang w:val="en-US"/>
              </w:rPr>
            </w:pPr>
            <w:r>
              <w:rPr>
                <w:snapToGrid/>
                <w:szCs w:val="16"/>
                <w:lang w:val="en-US"/>
              </w:rPr>
              <w:t xml:space="preserve">HSDES # </w:t>
            </w:r>
            <w:r w:rsidRPr="000436C0">
              <w:rPr>
                <w:snapToGrid/>
                <w:szCs w:val="16"/>
                <w:lang w:val="en-US"/>
              </w:rPr>
              <w:t xml:space="preserve"> 16027618132</w:t>
            </w:r>
          </w:p>
        </w:tc>
        <w:tc>
          <w:tcPr>
            <w:tcW w:w="3002" w:type="pct"/>
          </w:tcPr>
          <w:p w14:paraId="61A8E93F" w14:textId="3068B891" w:rsidR="000436C0" w:rsidRPr="000436C0" w:rsidRDefault="000436C0" w:rsidP="008C60E1">
            <w:pPr>
              <w:pStyle w:val="PlainText"/>
              <w:rPr>
                <w:rFonts w:ascii="Verdana" w:hAnsi="Verdana" w:cs="Arial"/>
                <w:snapToGrid w:val="0"/>
                <w:color w:val="000000"/>
                <w:sz w:val="16"/>
                <w:szCs w:val="16"/>
              </w:rPr>
            </w:pPr>
            <w:r w:rsidRPr="000436C0">
              <w:rPr>
                <w:rFonts w:ascii="Verdana" w:hAnsi="Verdana" w:cs="Arial"/>
                <w:snapToGrid w:val="0"/>
                <w:color w:val="000000"/>
                <w:sz w:val="16"/>
                <w:szCs w:val="16"/>
              </w:rPr>
              <w:t>[BIM] EF Support for Display (Internal) Brightness Change Event</w:t>
            </w:r>
          </w:p>
        </w:tc>
        <w:tc>
          <w:tcPr>
            <w:tcW w:w="995" w:type="pct"/>
            <w:gridSpan w:val="2"/>
            <w:vMerge/>
          </w:tcPr>
          <w:p w14:paraId="2808F50C" w14:textId="77777777" w:rsidR="000436C0" w:rsidRPr="00AC62AF" w:rsidRDefault="000436C0" w:rsidP="00052C87">
            <w:pPr>
              <w:pStyle w:val="CellBodyCenter"/>
              <w:rPr>
                <w:rFonts w:cs="Courier New"/>
                <w:szCs w:val="16"/>
              </w:rPr>
            </w:pPr>
          </w:p>
        </w:tc>
      </w:tr>
      <w:tr w:rsidR="000436C0" w14:paraId="470C706D" w14:textId="77777777" w:rsidTr="000436C0">
        <w:trPr>
          <w:cnfStyle w:val="000000100000" w:firstRow="0" w:lastRow="0" w:firstColumn="0" w:lastColumn="0" w:oddVBand="0" w:evenVBand="0" w:oddHBand="1" w:evenHBand="0" w:firstRowFirstColumn="0" w:firstRowLastColumn="0" w:lastRowFirstColumn="0" w:lastRowLastColumn="0"/>
          <w:trHeight w:val="412"/>
        </w:trPr>
        <w:tc>
          <w:tcPr>
            <w:tcW w:w="1003" w:type="pct"/>
          </w:tcPr>
          <w:p w14:paraId="17D06248" w14:textId="51902AF2" w:rsidR="000436C0" w:rsidRDefault="000436C0" w:rsidP="00052C87">
            <w:pPr>
              <w:pStyle w:val="CellBodyCenter"/>
              <w:rPr>
                <w:snapToGrid/>
                <w:szCs w:val="16"/>
                <w:lang w:val="en-US"/>
              </w:rPr>
            </w:pPr>
            <w:r w:rsidRPr="000436C0">
              <w:rPr>
                <w:snapToGrid/>
                <w:szCs w:val="16"/>
                <w:lang w:val="en-US"/>
              </w:rPr>
              <w:t>HSD</w:t>
            </w:r>
            <w:r>
              <w:rPr>
                <w:snapToGrid/>
                <w:szCs w:val="16"/>
                <w:lang w:val="en-US"/>
              </w:rPr>
              <w:t>ES #</w:t>
            </w:r>
            <w:r w:rsidRPr="000436C0">
              <w:rPr>
                <w:snapToGrid/>
                <w:szCs w:val="16"/>
                <w:lang w:val="en-US"/>
              </w:rPr>
              <w:t xml:space="preserve"> 14024032838</w:t>
            </w:r>
          </w:p>
        </w:tc>
        <w:tc>
          <w:tcPr>
            <w:tcW w:w="3002" w:type="pct"/>
          </w:tcPr>
          <w:p w14:paraId="305713F6" w14:textId="566A0380" w:rsidR="000436C0" w:rsidRPr="000436C0" w:rsidRDefault="000436C0" w:rsidP="008C60E1">
            <w:pPr>
              <w:pStyle w:val="PlainText"/>
              <w:rPr>
                <w:rFonts w:ascii="Verdana" w:hAnsi="Verdana" w:cs="Arial"/>
                <w:snapToGrid w:val="0"/>
                <w:color w:val="000000"/>
                <w:sz w:val="16"/>
                <w:szCs w:val="16"/>
              </w:rPr>
            </w:pPr>
            <w:r w:rsidRPr="000436C0">
              <w:rPr>
                <w:rFonts w:ascii="Verdana" w:hAnsi="Verdana" w:cs="Arial"/>
                <w:snapToGrid w:val="0"/>
                <w:color w:val="000000"/>
                <w:sz w:val="16"/>
                <w:szCs w:val="16"/>
              </w:rPr>
              <w:t>[IPF] Win11 25H2 OS &amp; HLK Requirements</w:t>
            </w:r>
          </w:p>
        </w:tc>
        <w:tc>
          <w:tcPr>
            <w:tcW w:w="995" w:type="pct"/>
            <w:gridSpan w:val="2"/>
            <w:vMerge/>
          </w:tcPr>
          <w:p w14:paraId="17A599DD" w14:textId="77777777" w:rsidR="000436C0" w:rsidRPr="00AC62AF" w:rsidRDefault="000436C0" w:rsidP="00052C87">
            <w:pPr>
              <w:pStyle w:val="CellBodyCenter"/>
              <w:rPr>
                <w:rFonts w:cs="Courier New"/>
                <w:szCs w:val="16"/>
              </w:rPr>
            </w:pPr>
          </w:p>
        </w:tc>
      </w:tr>
      <w:tr w:rsidR="000436C0" w14:paraId="48BC7F34" w14:textId="77777777" w:rsidTr="000436C0">
        <w:trPr>
          <w:cnfStyle w:val="000000010000" w:firstRow="0" w:lastRow="0" w:firstColumn="0" w:lastColumn="0" w:oddVBand="0" w:evenVBand="0" w:oddHBand="0" w:evenHBand="1" w:firstRowFirstColumn="0" w:firstRowLastColumn="0" w:lastRowFirstColumn="0" w:lastRowLastColumn="0"/>
          <w:trHeight w:val="412"/>
        </w:trPr>
        <w:tc>
          <w:tcPr>
            <w:tcW w:w="1003" w:type="pct"/>
          </w:tcPr>
          <w:p w14:paraId="73806305" w14:textId="268C8D89" w:rsidR="000436C0" w:rsidRPr="000436C0" w:rsidRDefault="000436C0" w:rsidP="00052C87">
            <w:pPr>
              <w:pStyle w:val="CellBodyCenter"/>
              <w:rPr>
                <w:snapToGrid/>
                <w:szCs w:val="16"/>
                <w:lang w:val="en-US"/>
              </w:rPr>
            </w:pPr>
            <w:r w:rsidRPr="000436C0">
              <w:rPr>
                <w:snapToGrid/>
                <w:szCs w:val="16"/>
                <w:lang w:val="en-US"/>
              </w:rPr>
              <w:t>HSD</w:t>
            </w:r>
            <w:r>
              <w:rPr>
                <w:snapToGrid/>
                <w:szCs w:val="16"/>
                <w:lang w:val="en-US"/>
              </w:rPr>
              <w:t>ES #</w:t>
            </w:r>
            <w:r w:rsidRPr="000436C0">
              <w:rPr>
                <w:snapToGrid/>
                <w:szCs w:val="16"/>
                <w:lang w:val="en-US"/>
              </w:rPr>
              <w:t xml:space="preserve"> 16027963719</w:t>
            </w:r>
          </w:p>
        </w:tc>
        <w:tc>
          <w:tcPr>
            <w:tcW w:w="3002" w:type="pct"/>
          </w:tcPr>
          <w:p w14:paraId="1F63BAC4" w14:textId="0C00B2EB" w:rsidR="000436C0" w:rsidRPr="000436C0" w:rsidRDefault="000436C0" w:rsidP="008C60E1">
            <w:pPr>
              <w:pStyle w:val="PlainText"/>
              <w:rPr>
                <w:rFonts w:ascii="Verdana" w:hAnsi="Verdana" w:cs="Arial"/>
                <w:snapToGrid w:val="0"/>
                <w:color w:val="000000"/>
                <w:sz w:val="16"/>
                <w:szCs w:val="16"/>
              </w:rPr>
            </w:pPr>
            <w:r w:rsidRPr="000436C0">
              <w:rPr>
                <w:rFonts w:ascii="Verdana" w:hAnsi="Verdana" w:cs="Arial"/>
                <w:snapToGrid w:val="0"/>
                <w:color w:val="000000"/>
                <w:sz w:val="16"/>
                <w:szCs w:val="16"/>
              </w:rPr>
              <w:t>[BIM] BIM Provider Request</w:t>
            </w:r>
          </w:p>
        </w:tc>
        <w:tc>
          <w:tcPr>
            <w:tcW w:w="995" w:type="pct"/>
            <w:gridSpan w:val="2"/>
            <w:vMerge/>
          </w:tcPr>
          <w:p w14:paraId="5000C619" w14:textId="77777777" w:rsidR="000436C0" w:rsidRPr="00AC62AF" w:rsidRDefault="000436C0" w:rsidP="00052C87">
            <w:pPr>
              <w:pStyle w:val="CellBodyCenter"/>
              <w:rPr>
                <w:rFonts w:cs="Courier New"/>
                <w:szCs w:val="16"/>
              </w:rPr>
            </w:pPr>
          </w:p>
        </w:tc>
      </w:tr>
      <w:tr w:rsidR="000436C0" w14:paraId="3A0D5D78" w14:textId="77777777" w:rsidTr="000436C0">
        <w:trPr>
          <w:cnfStyle w:val="000000100000" w:firstRow="0" w:lastRow="0" w:firstColumn="0" w:lastColumn="0" w:oddVBand="0" w:evenVBand="0" w:oddHBand="1" w:evenHBand="0" w:firstRowFirstColumn="0" w:firstRowLastColumn="0" w:lastRowFirstColumn="0" w:lastRowLastColumn="0"/>
          <w:trHeight w:val="412"/>
        </w:trPr>
        <w:tc>
          <w:tcPr>
            <w:tcW w:w="1003" w:type="pct"/>
          </w:tcPr>
          <w:p w14:paraId="462C0B1D" w14:textId="2A289D21" w:rsidR="000436C0" w:rsidRPr="000436C0" w:rsidRDefault="000436C0" w:rsidP="00052C87">
            <w:pPr>
              <w:pStyle w:val="CellBodyCenter"/>
              <w:rPr>
                <w:snapToGrid/>
                <w:szCs w:val="16"/>
                <w:lang w:val="en-US"/>
              </w:rPr>
            </w:pPr>
            <w:r w:rsidRPr="000436C0">
              <w:rPr>
                <w:snapToGrid/>
                <w:szCs w:val="16"/>
                <w:lang w:val="en-US"/>
              </w:rPr>
              <w:t>HS</w:t>
            </w:r>
            <w:r>
              <w:rPr>
                <w:snapToGrid/>
                <w:szCs w:val="16"/>
                <w:lang w:val="en-US"/>
              </w:rPr>
              <w:t>DES #</w:t>
            </w:r>
            <w:r w:rsidRPr="000436C0">
              <w:rPr>
                <w:snapToGrid/>
                <w:szCs w:val="16"/>
                <w:lang w:val="en-US"/>
              </w:rPr>
              <w:t xml:space="preserve"> 22020473650</w:t>
            </w:r>
          </w:p>
        </w:tc>
        <w:tc>
          <w:tcPr>
            <w:tcW w:w="3002" w:type="pct"/>
          </w:tcPr>
          <w:p w14:paraId="22B3313A" w14:textId="3B81ED07" w:rsidR="000436C0" w:rsidRPr="000436C0" w:rsidRDefault="000436C0" w:rsidP="008C60E1">
            <w:pPr>
              <w:pStyle w:val="PlainText"/>
              <w:rPr>
                <w:rFonts w:ascii="Verdana" w:hAnsi="Verdana" w:cs="Arial"/>
                <w:snapToGrid w:val="0"/>
                <w:color w:val="000000"/>
                <w:sz w:val="16"/>
                <w:szCs w:val="16"/>
              </w:rPr>
            </w:pPr>
            <w:r w:rsidRPr="000436C0">
              <w:rPr>
                <w:rFonts w:ascii="Verdana" w:hAnsi="Verdana" w:cs="Arial"/>
                <w:snapToGrid w:val="0"/>
                <w:color w:val="000000"/>
                <w:sz w:val="16"/>
                <w:szCs w:val="16"/>
              </w:rPr>
              <w:t>[IPF] Restrict loading of providers in IPF Clients</w:t>
            </w:r>
          </w:p>
        </w:tc>
        <w:tc>
          <w:tcPr>
            <w:tcW w:w="995" w:type="pct"/>
            <w:gridSpan w:val="2"/>
            <w:vMerge/>
          </w:tcPr>
          <w:p w14:paraId="4F7441CE" w14:textId="77777777" w:rsidR="000436C0" w:rsidRPr="00AC62AF" w:rsidRDefault="000436C0" w:rsidP="00052C87">
            <w:pPr>
              <w:pStyle w:val="CellBodyCenter"/>
              <w:rPr>
                <w:rFonts w:cs="Courier New"/>
                <w:szCs w:val="16"/>
              </w:rPr>
            </w:pPr>
          </w:p>
        </w:tc>
      </w:tr>
    </w:tbl>
    <w:p w14:paraId="549E583D" w14:textId="77777777" w:rsidR="0082603B" w:rsidRDefault="0082603B" w:rsidP="0082603B">
      <w:pPr>
        <w:pStyle w:val="EndofChapter0"/>
      </w:pPr>
      <w:r w:rsidRPr="000C6055">
        <w:t>§§</w:t>
      </w:r>
    </w:p>
    <w:p w14:paraId="256FDF1D" w14:textId="7BC707EB" w:rsidR="00052C87" w:rsidRDefault="00052C87" w:rsidP="00052C87">
      <w:pPr>
        <w:rPr>
          <w:b/>
          <w:i/>
          <w:color w:val="0860A8"/>
          <w:sz w:val="44"/>
        </w:rPr>
      </w:pPr>
    </w:p>
    <w:p w14:paraId="1D87B9F6" w14:textId="77777777" w:rsidR="00052C87" w:rsidRDefault="00052C87">
      <w:pPr>
        <w:spacing w:before="0" w:after="160" w:line="259" w:lineRule="auto"/>
        <w:rPr>
          <w:b/>
          <w:i/>
          <w:color w:val="0860A8"/>
          <w:sz w:val="44"/>
        </w:rPr>
      </w:pPr>
      <w:r>
        <w:rPr>
          <w:b/>
          <w:i/>
          <w:color w:val="0860A8"/>
          <w:sz w:val="44"/>
        </w:rPr>
        <w:br w:type="page"/>
      </w:r>
    </w:p>
    <w:p w14:paraId="486F957F" w14:textId="4AD8BA91" w:rsidR="00052C87" w:rsidRDefault="00052C87" w:rsidP="00052C87">
      <w:pPr>
        <w:pStyle w:val="Heading1"/>
      </w:pPr>
      <w:bookmarkStart w:id="25" w:name="_Toc209186375"/>
      <w:r>
        <w:lastRenderedPageBreak/>
        <w:t>Features Changed or Modified</w:t>
      </w:r>
      <w:bookmarkEnd w:id="25"/>
    </w:p>
    <w:tbl>
      <w:tblPr>
        <w:tblStyle w:val="TableGrid"/>
        <w:tblpPr w:leftFromText="180" w:rightFromText="180" w:vertAnchor="text" w:tblpXSpec="center" w:tblpY="1"/>
        <w:tblW w:w="5000" w:type="pct"/>
        <w:jc w:val="center"/>
        <w:tblInd w:w="0" w:type="dxa"/>
        <w:tblLook w:val="01E0" w:firstRow="1" w:lastRow="1" w:firstColumn="1" w:lastColumn="1" w:noHBand="0" w:noVBand="0"/>
      </w:tblPr>
      <w:tblGrid>
        <w:gridCol w:w="1027"/>
        <w:gridCol w:w="5235"/>
        <w:gridCol w:w="1603"/>
        <w:gridCol w:w="17"/>
      </w:tblGrid>
      <w:tr w:rsidR="00EA2852" w14:paraId="029F14C9" w14:textId="77777777" w:rsidTr="00FB1AC0">
        <w:trPr>
          <w:gridAfter w:val="1"/>
          <w:cnfStyle w:val="100000000000" w:firstRow="1" w:lastRow="0" w:firstColumn="0" w:lastColumn="0" w:oddVBand="0" w:evenVBand="0" w:oddHBand="0" w:evenHBand="0" w:firstRowFirstColumn="0" w:firstRowLastColumn="0" w:lastRowFirstColumn="0" w:lastRowLastColumn="0"/>
          <w:wAfter w:w="11" w:type="pct"/>
          <w:trHeight w:val="375"/>
          <w:jc w:val="center"/>
        </w:trPr>
        <w:tc>
          <w:tcPr>
            <w:cnfStyle w:val="000000000100" w:firstRow="0" w:lastRow="0" w:firstColumn="0" w:lastColumn="0" w:oddVBand="0" w:evenVBand="0" w:oddHBand="0" w:evenHBand="0" w:firstRowFirstColumn="1" w:firstRowLastColumn="0" w:lastRowFirstColumn="0" w:lastRowLastColumn="0"/>
            <w:tcW w:w="651" w:type="pct"/>
          </w:tcPr>
          <w:p w14:paraId="63AB2B7C" w14:textId="77777777" w:rsidR="00EA2852" w:rsidRPr="00052C87" w:rsidRDefault="00EA2852" w:rsidP="00FB1AC0">
            <w:pPr>
              <w:pStyle w:val="CellHeadingCenter"/>
              <w:rPr>
                <w:b/>
                <w:bCs/>
              </w:rPr>
            </w:pPr>
            <w:r w:rsidRPr="00052C87">
              <w:rPr>
                <w:b/>
                <w:bCs/>
              </w:rPr>
              <w:t>ID</w:t>
            </w:r>
            <w:r w:rsidRPr="00052C87">
              <w:rPr>
                <w:b/>
                <w:bCs/>
                <w:spacing w:val="-6"/>
              </w:rPr>
              <w:t xml:space="preserve"> </w:t>
            </w:r>
            <w:r w:rsidRPr="00052C87">
              <w:rPr>
                <w:b/>
                <w:bCs/>
                <w:spacing w:val="-10"/>
              </w:rPr>
              <w:t>#</w:t>
            </w:r>
          </w:p>
        </w:tc>
        <w:tc>
          <w:tcPr>
            <w:tcW w:w="3321" w:type="pct"/>
          </w:tcPr>
          <w:p w14:paraId="38B00D2C" w14:textId="77777777" w:rsidR="00EA2852" w:rsidRPr="00052C87" w:rsidRDefault="00EA2852" w:rsidP="00FB1AC0">
            <w:pPr>
              <w:pStyle w:val="CellHeadingCenter"/>
              <w:cnfStyle w:val="100000000000" w:firstRow="1" w:lastRow="0" w:firstColumn="0" w:lastColumn="0" w:oddVBand="0" w:evenVBand="0" w:oddHBand="0" w:evenHBand="0" w:firstRowFirstColumn="0" w:firstRowLastColumn="0" w:lastRowFirstColumn="0" w:lastRowLastColumn="0"/>
              <w:rPr>
                <w:bCs/>
              </w:rPr>
            </w:pPr>
            <w:r w:rsidRPr="00052C87">
              <w:rPr>
                <w:bCs/>
              </w:rPr>
              <w:t>Description</w:t>
            </w:r>
          </w:p>
        </w:tc>
        <w:tc>
          <w:tcPr>
            <w:tcW w:w="1017" w:type="pct"/>
          </w:tcPr>
          <w:p w14:paraId="54F62966" w14:textId="77777777" w:rsidR="00EA2852" w:rsidRPr="00052C87" w:rsidRDefault="00EA2852" w:rsidP="00FB1AC0">
            <w:pPr>
              <w:pStyle w:val="CellHeadingCenter"/>
              <w:cnfStyle w:val="100000000000" w:firstRow="1" w:lastRow="0" w:firstColumn="0" w:lastColumn="0" w:oddVBand="0" w:evenVBand="0" w:oddHBand="0" w:evenHBand="0" w:firstRowFirstColumn="0" w:firstRowLastColumn="0" w:lastRowFirstColumn="0" w:lastRowLastColumn="0"/>
              <w:rPr>
                <w:bCs/>
              </w:rPr>
            </w:pPr>
            <w:r w:rsidRPr="00052C87">
              <w:rPr>
                <w:bCs/>
              </w:rPr>
              <w:t>As of Version</w:t>
            </w:r>
          </w:p>
        </w:tc>
      </w:tr>
      <w:tr w:rsidR="008C60E1" w14:paraId="1EFA0F6C" w14:textId="77777777" w:rsidTr="008C60E1">
        <w:trPr>
          <w:cnfStyle w:val="000000100000" w:firstRow="0" w:lastRow="0" w:firstColumn="0" w:lastColumn="0" w:oddVBand="0" w:evenVBand="0" w:oddHBand="1" w:evenHBand="0" w:firstRowFirstColumn="0" w:firstRowLastColumn="0" w:lastRowFirstColumn="0" w:lastRowLastColumn="0"/>
          <w:trHeight w:val="412"/>
          <w:jc w:val="center"/>
        </w:trPr>
        <w:tc>
          <w:tcPr>
            <w:tcW w:w="651" w:type="pct"/>
          </w:tcPr>
          <w:p w14:paraId="2BED179F" w14:textId="3EDF97E8" w:rsidR="008C60E1" w:rsidRPr="00FB1AC0" w:rsidRDefault="008C60E1" w:rsidP="008C60E1">
            <w:pPr>
              <w:pStyle w:val="CellBodyCenter"/>
              <w:rPr>
                <w:szCs w:val="16"/>
              </w:rPr>
            </w:pPr>
            <w:r>
              <w:t>N/A</w:t>
            </w:r>
          </w:p>
        </w:tc>
        <w:tc>
          <w:tcPr>
            <w:tcW w:w="3321" w:type="pct"/>
          </w:tcPr>
          <w:p w14:paraId="41AFF5DF" w14:textId="227C12BC" w:rsidR="008C60E1" w:rsidRPr="00FB1AC0" w:rsidRDefault="008C60E1" w:rsidP="008C60E1">
            <w:pPr>
              <w:pStyle w:val="CellBodyCenter"/>
              <w:rPr>
                <w:szCs w:val="16"/>
              </w:rPr>
            </w:pPr>
            <w:r>
              <w:t>N/A</w:t>
            </w:r>
          </w:p>
        </w:tc>
        <w:tc>
          <w:tcPr>
            <w:tcW w:w="1028" w:type="pct"/>
            <w:gridSpan w:val="2"/>
          </w:tcPr>
          <w:p w14:paraId="167844F4" w14:textId="7533EE71" w:rsidR="008C60E1" w:rsidRPr="00FB1AC0" w:rsidRDefault="000436C0" w:rsidP="008C60E1">
            <w:pPr>
              <w:pStyle w:val="CellBodyCenter"/>
              <w:rPr>
                <w:szCs w:val="16"/>
              </w:rPr>
            </w:pPr>
            <w:r w:rsidRPr="00E50C5D">
              <w:rPr>
                <w:szCs w:val="16"/>
              </w:rPr>
              <w:t>2.3.20200.442</w:t>
            </w:r>
            <w:r>
              <w:rPr>
                <w:szCs w:val="16"/>
              </w:rPr>
              <w:t>2</w:t>
            </w:r>
          </w:p>
        </w:tc>
      </w:tr>
    </w:tbl>
    <w:p w14:paraId="6B45F8B7" w14:textId="1FD171FB" w:rsidR="00052C87" w:rsidRDefault="0082603B" w:rsidP="0082603B">
      <w:pPr>
        <w:pStyle w:val="EndofChapter0"/>
      </w:pPr>
      <w:r w:rsidRPr="000C6055">
        <w:t>§§</w:t>
      </w:r>
    </w:p>
    <w:p w14:paraId="26F4AFD3" w14:textId="77777777" w:rsidR="0082603B" w:rsidRDefault="0082603B" w:rsidP="0082603B">
      <w:pPr>
        <w:pStyle w:val="Heading1"/>
      </w:pPr>
      <w:bookmarkStart w:id="26" w:name="_Toc196474763"/>
      <w:bookmarkStart w:id="27" w:name="_Toc209186376"/>
      <w:r>
        <w:lastRenderedPageBreak/>
        <w:t>Features Deprecated/Removed</w:t>
      </w:r>
      <w:bookmarkEnd w:id="26"/>
      <w:bookmarkEnd w:id="27"/>
    </w:p>
    <w:tbl>
      <w:tblPr>
        <w:tblStyle w:val="TableGrid"/>
        <w:tblpPr w:leftFromText="180" w:rightFromText="180" w:vertAnchor="text" w:tblpY="1"/>
        <w:tblW w:w="5000" w:type="pct"/>
        <w:tblInd w:w="0" w:type="dxa"/>
        <w:tblLook w:val="01E0" w:firstRow="1" w:lastRow="1" w:firstColumn="1" w:lastColumn="1" w:noHBand="0" w:noVBand="0"/>
      </w:tblPr>
      <w:tblGrid>
        <w:gridCol w:w="1026"/>
        <w:gridCol w:w="5235"/>
        <w:gridCol w:w="1603"/>
        <w:gridCol w:w="18"/>
      </w:tblGrid>
      <w:tr w:rsidR="00EA2852" w14:paraId="1F69F3CC" w14:textId="77777777" w:rsidTr="009F692E">
        <w:trPr>
          <w:gridAfter w:val="1"/>
          <w:cnfStyle w:val="100000000000" w:firstRow="1" w:lastRow="0" w:firstColumn="0" w:lastColumn="0" w:oddVBand="0" w:evenVBand="0" w:oddHBand="0" w:evenHBand="0" w:firstRowFirstColumn="0" w:firstRowLastColumn="0" w:lastRowFirstColumn="0" w:lastRowLastColumn="0"/>
          <w:wAfter w:w="12" w:type="pct"/>
          <w:trHeight w:val="375"/>
        </w:trPr>
        <w:tc>
          <w:tcPr>
            <w:cnfStyle w:val="000000000100" w:firstRow="0" w:lastRow="0" w:firstColumn="0" w:lastColumn="0" w:oddVBand="0" w:evenVBand="0" w:oddHBand="0" w:evenHBand="0" w:firstRowFirstColumn="1" w:firstRowLastColumn="0" w:lastRowFirstColumn="0" w:lastRowLastColumn="0"/>
            <w:tcW w:w="651" w:type="pct"/>
          </w:tcPr>
          <w:bookmarkEnd w:id="7"/>
          <w:bookmarkEnd w:id="8"/>
          <w:bookmarkEnd w:id="9"/>
          <w:bookmarkEnd w:id="10"/>
          <w:p w14:paraId="37968792" w14:textId="77777777" w:rsidR="00EA2852" w:rsidRPr="00052C87" w:rsidRDefault="00EA2852" w:rsidP="009F692E">
            <w:pPr>
              <w:pStyle w:val="CellHeadingCenter"/>
              <w:rPr>
                <w:b/>
                <w:bCs/>
              </w:rPr>
            </w:pPr>
            <w:r w:rsidRPr="00052C87">
              <w:rPr>
                <w:b/>
                <w:bCs/>
              </w:rPr>
              <w:t>ID</w:t>
            </w:r>
            <w:r w:rsidRPr="00052C87">
              <w:rPr>
                <w:b/>
                <w:bCs/>
                <w:spacing w:val="-6"/>
              </w:rPr>
              <w:t xml:space="preserve"> </w:t>
            </w:r>
            <w:r w:rsidRPr="00052C87">
              <w:rPr>
                <w:b/>
                <w:bCs/>
                <w:spacing w:val="-10"/>
              </w:rPr>
              <w:t>#</w:t>
            </w:r>
          </w:p>
        </w:tc>
        <w:tc>
          <w:tcPr>
            <w:tcW w:w="3321" w:type="pct"/>
          </w:tcPr>
          <w:p w14:paraId="24DBB95E" w14:textId="77777777" w:rsidR="00EA2852" w:rsidRPr="00052C87" w:rsidRDefault="00EA2852" w:rsidP="009F692E">
            <w:pPr>
              <w:pStyle w:val="CellHeadingCenter"/>
              <w:cnfStyle w:val="100000000000" w:firstRow="1" w:lastRow="0" w:firstColumn="0" w:lastColumn="0" w:oddVBand="0" w:evenVBand="0" w:oddHBand="0" w:evenHBand="0" w:firstRowFirstColumn="0" w:firstRowLastColumn="0" w:lastRowFirstColumn="0" w:lastRowLastColumn="0"/>
              <w:rPr>
                <w:bCs/>
              </w:rPr>
            </w:pPr>
            <w:r w:rsidRPr="00052C87">
              <w:rPr>
                <w:bCs/>
              </w:rPr>
              <w:t>Description</w:t>
            </w:r>
          </w:p>
        </w:tc>
        <w:tc>
          <w:tcPr>
            <w:tcW w:w="1017" w:type="pct"/>
          </w:tcPr>
          <w:p w14:paraId="1C631003" w14:textId="77777777" w:rsidR="00EA2852" w:rsidRPr="00052C87" w:rsidRDefault="00EA2852" w:rsidP="009F692E">
            <w:pPr>
              <w:pStyle w:val="CellHeadingCenter"/>
              <w:cnfStyle w:val="100000000000" w:firstRow="1" w:lastRow="0" w:firstColumn="0" w:lastColumn="0" w:oddVBand="0" w:evenVBand="0" w:oddHBand="0" w:evenHBand="0" w:firstRowFirstColumn="0" w:firstRowLastColumn="0" w:lastRowFirstColumn="0" w:lastRowLastColumn="0"/>
              <w:rPr>
                <w:bCs/>
              </w:rPr>
            </w:pPr>
            <w:r w:rsidRPr="00052C87">
              <w:rPr>
                <w:bCs/>
              </w:rPr>
              <w:t>As of Version</w:t>
            </w:r>
          </w:p>
        </w:tc>
      </w:tr>
      <w:tr w:rsidR="00EA2852" w14:paraId="256BD16D" w14:textId="77777777" w:rsidTr="009F692E">
        <w:trPr>
          <w:cnfStyle w:val="000000100000" w:firstRow="0" w:lastRow="0" w:firstColumn="0" w:lastColumn="0" w:oddVBand="0" w:evenVBand="0" w:oddHBand="1" w:evenHBand="0" w:firstRowFirstColumn="0" w:firstRowLastColumn="0" w:lastRowFirstColumn="0" w:lastRowLastColumn="0"/>
          <w:trHeight w:val="412"/>
        </w:trPr>
        <w:tc>
          <w:tcPr>
            <w:tcW w:w="651" w:type="pct"/>
          </w:tcPr>
          <w:p w14:paraId="3EBA8F22" w14:textId="77777777" w:rsidR="00EA2852" w:rsidRDefault="00EA2852" w:rsidP="009F692E">
            <w:pPr>
              <w:pStyle w:val="CellBodyCenter"/>
            </w:pPr>
            <w:r>
              <w:t>N/A</w:t>
            </w:r>
          </w:p>
        </w:tc>
        <w:tc>
          <w:tcPr>
            <w:tcW w:w="3321" w:type="pct"/>
          </w:tcPr>
          <w:p w14:paraId="1611E3C5" w14:textId="77777777" w:rsidR="00EA2852" w:rsidRPr="006C2F0C" w:rsidRDefault="00EA2852" w:rsidP="009F692E">
            <w:pPr>
              <w:pStyle w:val="CellBodyCenter"/>
            </w:pPr>
            <w:r>
              <w:t>N/A</w:t>
            </w:r>
          </w:p>
        </w:tc>
        <w:tc>
          <w:tcPr>
            <w:tcW w:w="1029" w:type="pct"/>
            <w:gridSpan w:val="2"/>
          </w:tcPr>
          <w:p w14:paraId="475BBCEE" w14:textId="2C2C52B6" w:rsidR="00EA2852" w:rsidRDefault="000436C0" w:rsidP="009F692E">
            <w:pPr>
              <w:pStyle w:val="CellBodyCenter"/>
            </w:pPr>
            <w:r w:rsidRPr="00E50C5D">
              <w:rPr>
                <w:szCs w:val="16"/>
              </w:rPr>
              <w:t>2.3.20200.442</w:t>
            </w:r>
            <w:r>
              <w:rPr>
                <w:szCs w:val="16"/>
              </w:rPr>
              <w:t>2</w:t>
            </w:r>
          </w:p>
        </w:tc>
      </w:tr>
    </w:tbl>
    <w:p w14:paraId="02A08D45" w14:textId="309DBF14" w:rsidR="0082603B" w:rsidRDefault="0082603B" w:rsidP="0082603B">
      <w:pPr>
        <w:pStyle w:val="EndofChapter0"/>
      </w:pPr>
      <w:r w:rsidRPr="000C6055">
        <w:t>§§</w:t>
      </w:r>
    </w:p>
    <w:p w14:paraId="54EE2198" w14:textId="77777777" w:rsidR="0082603B" w:rsidRDefault="0082603B">
      <w:pPr>
        <w:spacing w:before="0" w:after="160" w:line="259" w:lineRule="auto"/>
      </w:pPr>
      <w:r>
        <w:br w:type="page"/>
      </w:r>
    </w:p>
    <w:p w14:paraId="600A819F" w14:textId="7FD78234" w:rsidR="00052C87" w:rsidRDefault="0082603B" w:rsidP="0082603B">
      <w:pPr>
        <w:pStyle w:val="Heading1"/>
      </w:pPr>
      <w:bookmarkStart w:id="28" w:name="_Toc209186377"/>
      <w:r>
        <w:lastRenderedPageBreak/>
        <w:t>Issues Fixed</w:t>
      </w:r>
      <w:bookmarkEnd w:id="28"/>
    </w:p>
    <w:p w14:paraId="73C8CD7E" w14:textId="77777777" w:rsidR="00597A1C" w:rsidRPr="00597A1C" w:rsidRDefault="00597A1C" w:rsidP="00597A1C"/>
    <w:tbl>
      <w:tblPr>
        <w:tblStyle w:val="TableGrid"/>
        <w:tblpPr w:leftFromText="180" w:rightFromText="180" w:vertAnchor="text" w:tblpY="1"/>
        <w:tblW w:w="5000" w:type="pct"/>
        <w:tblInd w:w="0" w:type="dxa"/>
        <w:tblLook w:val="01E0" w:firstRow="1" w:lastRow="1" w:firstColumn="1" w:lastColumn="1" w:noHBand="0" w:noVBand="0"/>
      </w:tblPr>
      <w:tblGrid>
        <w:gridCol w:w="1329"/>
        <w:gridCol w:w="5118"/>
        <w:gridCol w:w="1420"/>
        <w:gridCol w:w="15"/>
      </w:tblGrid>
      <w:tr w:rsidR="00EA2852" w14:paraId="1333218D" w14:textId="77777777" w:rsidTr="00640346">
        <w:trPr>
          <w:gridAfter w:val="1"/>
          <w:cnfStyle w:val="100000000000" w:firstRow="1" w:lastRow="0" w:firstColumn="0" w:lastColumn="0" w:oddVBand="0" w:evenVBand="0" w:oddHBand="0" w:evenHBand="0" w:firstRowFirstColumn="0" w:firstRowLastColumn="0" w:lastRowFirstColumn="0" w:lastRowLastColumn="0"/>
          <w:wAfter w:w="10" w:type="pct"/>
          <w:trHeight w:val="375"/>
        </w:trPr>
        <w:tc>
          <w:tcPr>
            <w:cnfStyle w:val="000000000100" w:firstRow="0" w:lastRow="0" w:firstColumn="0" w:lastColumn="0" w:oddVBand="0" w:evenVBand="0" w:oddHBand="0" w:evenHBand="0" w:firstRowFirstColumn="1" w:firstRowLastColumn="0" w:lastRowFirstColumn="0" w:lastRowLastColumn="0"/>
            <w:tcW w:w="843" w:type="pct"/>
          </w:tcPr>
          <w:p w14:paraId="2A594D31" w14:textId="77777777" w:rsidR="00EA2852" w:rsidRPr="00052C87" w:rsidRDefault="00EA2852" w:rsidP="009F692E">
            <w:pPr>
              <w:pStyle w:val="CellHeadingCenter"/>
              <w:rPr>
                <w:b/>
                <w:bCs/>
              </w:rPr>
            </w:pPr>
            <w:r w:rsidRPr="00052C87">
              <w:rPr>
                <w:b/>
                <w:bCs/>
              </w:rPr>
              <w:t>ID</w:t>
            </w:r>
            <w:r w:rsidRPr="00052C87">
              <w:rPr>
                <w:b/>
                <w:bCs/>
                <w:spacing w:val="-6"/>
              </w:rPr>
              <w:t xml:space="preserve"> </w:t>
            </w:r>
            <w:r w:rsidRPr="00052C87">
              <w:rPr>
                <w:b/>
                <w:bCs/>
                <w:spacing w:val="-10"/>
              </w:rPr>
              <w:t>#</w:t>
            </w:r>
          </w:p>
        </w:tc>
        <w:tc>
          <w:tcPr>
            <w:tcW w:w="3247" w:type="pct"/>
          </w:tcPr>
          <w:p w14:paraId="3EF30F4B" w14:textId="77777777" w:rsidR="00EA2852" w:rsidRPr="00052C87" w:rsidRDefault="00EA2852" w:rsidP="009F692E">
            <w:pPr>
              <w:pStyle w:val="CellHeadingCenter"/>
              <w:cnfStyle w:val="100000000000" w:firstRow="1" w:lastRow="0" w:firstColumn="0" w:lastColumn="0" w:oddVBand="0" w:evenVBand="0" w:oddHBand="0" w:evenHBand="0" w:firstRowFirstColumn="0" w:firstRowLastColumn="0" w:lastRowFirstColumn="0" w:lastRowLastColumn="0"/>
              <w:rPr>
                <w:bCs/>
              </w:rPr>
            </w:pPr>
            <w:r w:rsidRPr="00052C87">
              <w:rPr>
                <w:bCs/>
              </w:rPr>
              <w:t>Description</w:t>
            </w:r>
          </w:p>
        </w:tc>
        <w:tc>
          <w:tcPr>
            <w:tcW w:w="901" w:type="pct"/>
          </w:tcPr>
          <w:p w14:paraId="0D9E7675" w14:textId="77777777" w:rsidR="00EA2852" w:rsidRPr="00052C87" w:rsidRDefault="00EA2852" w:rsidP="009F692E">
            <w:pPr>
              <w:pStyle w:val="CellHeadingCenter"/>
              <w:cnfStyle w:val="100000000000" w:firstRow="1" w:lastRow="0" w:firstColumn="0" w:lastColumn="0" w:oddVBand="0" w:evenVBand="0" w:oddHBand="0" w:evenHBand="0" w:firstRowFirstColumn="0" w:firstRowLastColumn="0" w:lastRowFirstColumn="0" w:lastRowLastColumn="0"/>
              <w:rPr>
                <w:bCs/>
              </w:rPr>
            </w:pPr>
            <w:r w:rsidRPr="00052C87">
              <w:rPr>
                <w:bCs/>
              </w:rPr>
              <w:t>As of Version</w:t>
            </w:r>
          </w:p>
        </w:tc>
      </w:tr>
      <w:tr w:rsidR="00640346" w14:paraId="3ED579F6" w14:textId="77777777" w:rsidTr="00640346">
        <w:trPr>
          <w:cnfStyle w:val="000000100000" w:firstRow="0" w:lastRow="0" w:firstColumn="0" w:lastColumn="0" w:oddVBand="0" w:evenVBand="0" w:oddHBand="1" w:evenHBand="0" w:firstRowFirstColumn="0" w:firstRowLastColumn="0" w:lastRowFirstColumn="0" w:lastRowLastColumn="0"/>
          <w:trHeight w:val="412"/>
        </w:trPr>
        <w:tc>
          <w:tcPr>
            <w:tcW w:w="843" w:type="pct"/>
          </w:tcPr>
          <w:p w14:paraId="2B9AD6CC" w14:textId="0A030D1D" w:rsidR="00640346" w:rsidRPr="00790B71" w:rsidRDefault="00640346" w:rsidP="008C60E1">
            <w:pPr>
              <w:pStyle w:val="CellBodyCenter"/>
              <w:rPr>
                <w:szCs w:val="16"/>
              </w:rPr>
            </w:pPr>
            <w:r w:rsidRPr="000436C0">
              <w:rPr>
                <w:szCs w:val="16"/>
                <w:lang w:val="en-US"/>
              </w:rPr>
              <w:t>HSD</w:t>
            </w:r>
            <w:r>
              <w:rPr>
                <w:szCs w:val="16"/>
                <w:lang w:val="en-US"/>
              </w:rPr>
              <w:t>ES #</w:t>
            </w:r>
            <w:r w:rsidRPr="000436C0">
              <w:rPr>
                <w:szCs w:val="16"/>
                <w:lang w:val="en-US"/>
              </w:rPr>
              <w:t xml:space="preserve"> 22021257473</w:t>
            </w:r>
          </w:p>
        </w:tc>
        <w:tc>
          <w:tcPr>
            <w:tcW w:w="3247" w:type="pct"/>
          </w:tcPr>
          <w:p w14:paraId="6E2F08E7" w14:textId="55CA1417" w:rsidR="00640346" w:rsidRPr="00E05BBA" w:rsidRDefault="00640346" w:rsidP="00640346">
            <w:pPr>
              <w:pStyle w:val="CellBodyCenter"/>
              <w:jc w:val="left"/>
              <w:rPr>
                <w:szCs w:val="16"/>
              </w:rPr>
            </w:pPr>
            <w:r w:rsidRPr="000436C0">
              <w:rPr>
                <w:szCs w:val="16"/>
                <w:lang w:val="en-US"/>
              </w:rPr>
              <w:t>[DELL] [Arwing] [ARL-Hx] Better error handling, OPB policy occasionally shows "Init failure" after system reboot</w:t>
            </w:r>
          </w:p>
        </w:tc>
        <w:tc>
          <w:tcPr>
            <w:tcW w:w="910" w:type="pct"/>
            <w:gridSpan w:val="2"/>
            <w:vMerge w:val="restart"/>
          </w:tcPr>
          <w:p w14:paraId="1D7579FC" w14:textId="72A5BA6E" w:rsidR="00640346" w:rsidRPr="00790B71" w:rsidRDefault="00640346" w:rsidP="008C60E1">
            <w:pPr>
              <w:pStyle w:val="CellBodyCenter"/>
              <w:rPr>
                <w:szCs w:val="16"/>
              </w:rPr>
            </w:pPr>
            <w:r w:rsidRPr="00E50C5D">
              <w:rPr>
                <w:szCs w:val="16"/>
              </w:rPr>
              <w:t>2.3.20200.442</w:t>
            </w:r>
            <w:r>
              <w:rPr>
                <w:szCs w:val="16"/>
              </w:rPr>
              <w:t>2</w:t>
            </w:r>
          </w:p>
        </w:tc>
      </w:tr>
      <w:tr w:rsidR="00640346" w14:paraId="12B99D67" w14:textId="77777777" w:rsidTr="00640346">
        <w:trPr>
          <w:cnfStyle w:val="000000010000" w:firstRow="0" w:lastRow="0" w:firstColumn="0" w:lastColumn="0" w:oddVBand="0" w:evenVBand="0" w:oddHBand="0" w:evenHBand="1" w:firstRowFirstColumn="0" w:firstRowLastColumn="0" w:lastRowFirstColumn="0" w:lastRowLastColumn="0"/>
          <w:trHeight w:val="412"/>
        </w:trPr>
        <w:tc>
          <w:tcPr>
            <w:tcW w:w="843" w:type="pct"/>
          </w:tcPr>
          <w:p w14:paraId="7C683B51" w14:textId="51E0067A" w:rsidR="00640346" w:rsidRPr="000436C0" w:rsidRDefault="00640346" w:rsidP="008C60E1">
            <w:pPr>
              <w:pStyle w:val="CellBodyCenter"/>
              <w:rPr>
                <w:szCs w:val="16"/>
                <w:lang w:val="en-US"/>
              </w:rPr>
            </w:pPr>
            <w:r w:rsidRPr="00640346">
              <w:rPr>
                <w:szCs w:val="16"/>
                <w:lang w:val="en-US"/>
              </w:rPr>
              <w:t>JIRA</w:t>
            </w:r>
            <w:r>
              <w:rPr>
                <w:szCs w:val="16"/>
                <w:lang w:val="en-US"/>
              </w:rPr>
              <w:t xml:space="preserve"> # </w:t>
            </w:r>
            <w:r w:rsidRPr="00640346">
              <w:rPr>
                <w:szCs w:val="16"/>
                <w:lang w:val="en-US"/>
              </w:rPr>
              <w:t>10761</w:t>
            </w:r>
          </w:p>
        </w:tc>
        <w:tc>
          <w:tcPr>
            <w:tcW w:w="3247" w:type="pct"/>
          </w:tcPr>
          <w:p w14:paraId="45B88571" w14:textId="67F92828" w:rsidR="00640346" w:rsidRPr="000436C0" w:rsidRDefault="00640346" w:rsidP="00640346">
            <w:pPr>
              <w:pStyle w:val="CellBodyCenter"/>
              <w:jc w:val="left"/>
              <w:rPr>
                <w:szCs w:val="16"/>
                <w:lang w:val="en-US"/>
              </w:rPr>
            </w:pPr>
            <w:r w:rsidRPr="00640346">
              <w:rPr>
                <w:szCs w:val="16"/>
                <w:lang w:val="en-US"/>
              </w:rPr>
              <w:t>[GNR] [IPF-2.3.20160.3876] PPM &amp; IPF Manager drivers are not enumerating in DM after IPF driver installation</w:t>
            </w:r>
          </w:p>
        </w:tc>
        <w:tc>
          <w:tcPr>
            <w:tcW w:w="910" w:type="pct"/>
            <w:gridSpan w:val="2"/>
            <w:vMerge/>
          </w:tcPr>
          <w:p w14:paraId="52E412FF" w14:textId="77777777" w:rsidR="00640346" w:rsidRPr="00E50C5D" w:rsidRDefault="00640346" w:rsidP="008C60E1">
            <w:pPr>
              <w:pStyle w:val="CellBodyCenter"/>
              <w:rPr>
                <w:szCs w:val="16"/>
              </w:rPr>
            </w:pPr>
          </w:p>
        </w:tc>
      </w:tr>
      <w:tr w:rsidR="00640346" w14:paraId="490A9DB9" w14:textId="77777777" w:rsidTr="00640346">
        <w:trPr>
          <w:cnfStyle w:val="000000100000" w:firstRow="0" w:lastRow="0" w:firstColumn="0" w:lastColumn="0" w:oddVBand="0" w:evenVBand="0" w:oddHBand="1" w:evenHBand="0" w:firstRowFirstColumn="0" w:firstRowLastColumn="0" w:lastRowFirstColumn="0" w:lastRowLastColumn="0"/>
          <w:trHeight w:val="412"/>
        </w:trPr>
        <w:tc>
          <w:tcPr>
            <w:tcW w:w="843" w:type="pct"/>
          </w:tcPr>
          <w:p w14:paraId="1942F906" w14:textId="1424D2F8" w:rsidR="00640346" w:rsidRPr="00640346" w:rsidRDefault="00640346" w:rsidP="008C60E1">
            <w:pPr>
              <w:pStyle w:val="CellBodyCenter"/>
              <w:rPr>
                <w:szCs w:val="16"/>
                <w:lang w:val="en-US"/>
              </w:rPr>
            </w:pPr>
            <w:r w:rsidRPr="00640346">
              <w:rPr>
                <w:szCs w:val="16"/>
                <w:lang w:val="en-US"/>
              </w:rPr>
              <w:t>HSD</w:t>
            </w:r>
            <w:r>
              <w:rPr>
                <w:szCs w:val="16"/>
                <w:lang w:val="en-US"/>
              </w:rPr>
              <w:t>ES #</w:t>
            </w:r>
            <w:r w:rsidRPr="00640346">
              <w:rPr>
                <w:szCs w:val="16"/>
                <w:lang w:val="en-US"/>
              </w:rPr>
              <w:t xml:space="preserve"> 16027850750</w:t>
            </w:r>
          </w:p>
        </w:tc>
        <w:tc>
          <w:tcPr>
            <w:tcW w:w="3247" w:type="pct"/>
          </w:tcPr>
          <w:p w14:paraId="39581A58" w14:textId="3A410E61" w:rsidR="00640346" w:rsidRPr="00640346" w:rsidRDefault="00640346" w:rsidP="00640346">
            <w:pPr>
              <w:pStyle w:val="CellBodyCenter"/>
              <w:jc w:val="left"/>
              <w:rPr>
                <w:szCs w:val="16"/>
                <w:lang w:val="en-US"/>
              </w:rPr>
            </w:pPr>
            <w:r w:rsidRPr="00640346">
              <w:rPr>
                <w:szCs w:val="16"/>
                <w:lang w:val="en-US"/>
              </w:rPr>
              <w:t>[LNL] [PTL] Fan Primitives GFHT, GFLT, SFHT, and SFLT fail to return values</w:t>
            </w:r>
          </w:p>
        </w:tc>
        <w:tc>
          <w:tcPr>
            <w:tcW w:w="910" w:type="pct"/>
            <w:gridSpan w:val="2"/>
            <w:vMerge/>
          </w:tcPr>
          <w:p w14:paraId="03F78088" w14:textId="77777777" w:rsidR="00640346" w:rsidRPr="00E50C5D" w:rsidRDefault="00640346" w:rsidP="008C60E1">
            <w:pPr>
              <w:pStyle w:val="CellBodyCenter"/>
              <w:rPr>
                <w:szCs w:val="16"/>
              </w:rPr>
            </w:pPr>
          </w:p>
        </w:tc>
      </w:tr>
      <w:tr w:rsidR="00640346" w14:paraId="6F608C0D" w14:textId="77777777" w:rsidTr="00640346">
        <w:trPr>
          <w:cnfStyle w:val="000000010000" w:firstRow="0" w:lastRow="0" w:firstColumn="0" w:lastColumn="0" w:oddVBand="0" w:evenVBand="0" w:oddHBand="0" w:evenHBand="1" w:firstRowFirstColumn="0" w:firstRowLastColumn="0" w:lastRowFirstColumn="0" w:lastRowLastColumn="0"/>
          <w:trHeight w:val="412"/>
        </w:trPr>
        <w:tc>
          <w:tcPr>
            <w:tcW w:w="843" w:type="pct"/>
          </w:tcPr>
          <w:p w14:paraId="35EE2592" w14:textId="7AED6B4C" w:rsidR="00640346" w:rsidRPr="00640346" w:rsidRDefault="00640346" w:rsidP="008C60E1">
            <w:pPr>
              <w:pStyle w:val="CellBodyCenter"/>
              <w:rPr>
                <w:szCs w:val="16"/>
                <w:lang w:val="en-US"/>
              </w:rPr>
            </w:pPr>
            <w:r w:rsidRPr="00640346">
              <w:rPr>
                <w:szCs w:val="16"/>
                <w:lang w:val="en-US"/>
              </w:rPr>
              <w:t>IPFT</w:t>
            </w:r>
            <w:r>
              <w:rPr>
                <w:szCs w:val="16"/>
                <w:lang w:val="en-US"/>
              </w:rPr>
              <w:t xml:space="preserve"> # </w:t>
            </w:r>
            <w:r w:rsidRPr="00640346">
              <w:rPr>
                <w:szCs w:val="16"/>
                <w:lang w:val="en-US"/>
              </w:rPr>
              <w:t>10706</w:t>
            </w:r>
          </w:p>
        </w:tc>
        <w:tc>
          <w:tcPr>
            <w:tcW w:w="3247" w:type="pct"/>
          </w:tcPr>
          <w:p w14:paraId="0C2433C0" w14:textId="4A7498AD" w:rsidR="00640346" w:rsidRPr="00640346" w:rsidRDefault="00640346" w:rsidP="00640346">
            <w:pPr>
              <w:pStyle w:val="CellBodyCenter"/>
              <w:jc w:val="left"/>
              <w:rPr>
                <w:szCs w:val="16"/>
                <w:lang w:val="en-US"/>
              </w:rPr>
            </w:pPr>
            <w:r w:rsidRPr="00640346">
              <w:rPr>
                <w:szCs w:val="16"/>
                <w:lang w:val="en-US"/>
              </w:rPr>
              <w:t>[LNL] [PTL]Excluding Platform.MemoryTimings throws framework error</w:t>
            </w:r>
          </w:p>
        </w:tc>
        <w:tc>
          <w:tcPr>
            <w:tcW w:w="910" w:type="pct"/>
            <w:gridSpan w:val="2"/>
            <w:vMerge/>
          </w:tcPr>
          <w:p w14:paraId="63E1FAD4" w14:textId="77777777" w:rsidR="00640346" w:rsidRPr="00E50C5D" w:rsidRDefault="00640346" w:rsidP="008C60E1">
            <w:pPr>
              <w:pStyle w:val="CellBodyCenter"/>
              <w:rPr>
                <w:szCs w:val="16"/>
              </w:rPr>
            </w:pPr>
          </w:p>
        </w:tc>
      </w:tr>
      <w:tr w:rsidR="00640346" w14:paraId="77273404" w14:textId="77777777" w:rsidTr="00640346">
        <w:trPr>
          <w:cnfStyle w:val="000000100000" w:firstRow="0" w:lastRow="0" w:firstColumn="0" w:lastColumn="0" w:oddVBand="0" w:evenVBand="0" w:oddHBand="1" w:evenHBand="0" w:firstRowFirstColumn="0" w:firstRowLastColumn="0" w:lastRowFirstColumn="0" w:lastRowLastColumn="0"/>
          <w:trHeight w:val="412"/>
        </w:trPr>
        <w:tc>
          <w:tcPr>
            <w:tcW w:w="843" w:type="pct"/>
          </w:tcPr>
          <w:p w14:paraId="43797125" w14:textId="4CB6D482" w:rsidR="00640346" w:rsidRPr="00640346" w:rsidRDefault="00640346" w:rsidP="008C60E1">
            <w:pPr>
              <w:pStyle w:val="CellBodyCenter"/>
              <w:rPr>
                <w:szCs w:val="16"/>
                <w:lang w:val="en-US"/>
              </w:rPr>
            </w:pPr>
            <w:r w:rsidRPr="00640346">
              <w:rPr>
                <w:szCs w:val="16"/>
                <w:lang w:val="en-US"/>
              </w:rPr>
              <w:t>IPFT</w:t>
            </w:r>
            <w:r>
              <w:rPr>
                <w:szCs w:val="16"/>
                <w:lang w:val="en-US"/>
              </w:rPr>
              <w:t xml:space="preserve"> # </w:t>
            </w:r>
            <w:r w:rsidRPr="00640346">
              <w:rPr>
                <w:szCs w:val="16"/>
                <w:lang w:val="en-US"/>
              </w:rPr>
              <w:t>9697 </w:t>
            </w:r>
          </w:p>
        </w:tc>
        <w:tc>
          <w:tcPr>
            <w:tcW w:w="3247" w:type="pct"/>
          </w:tcPr>
          <w:p w14:paraId="24F67E32" w14:textId="3F5385C6" w:rsidR="00640346" w:rsidRPr="00640346" w:rsidRDefault="00640346" w:rsidP="00640346">
            <w:pPr>
              <w:pStyle w:val="CellBodyCenter"/>
              <w:jc w:val="left"/>
              <w:rPr>
                <w:szCs w:val="16"/>
                <w:lang w:val="en-US"/>
              </w:rPr>
            </w:pPr>
            <w:r w:rsidRPr="00640346">
              <w:rPr>
                <w:szCs w:val="16"/>
                <w:lang w:val="en-US"/>
              </w:rPr>
              <w:t>Static Property in provider capability has to return null by default</w:t>
            </w:r>
          </w:p>
        </w:tc>
        <w:tc>
          <w:tcPr>
            <w:tcW w:w="910" w:type="pct"/>
            <w:gridSpan w:val="2"/>
            <w:vMerge/>
          </w:tcPr>
          <w:p w14:paraId="1F541145" w14:textId="77777777" w:rsidR="00640346" w:rsidRPr="00E50C5D" w:rsidRDefault="00640346" w:rsidP="008C60E1">
            <w:pPr>
              <w:pStyle w:val="CellBodyCenter"/>
              <w:rPr>
                <w:szCs w:val="16"/>
              </w:rPr>
            </w:pPr>
          </w:p>
        </w:tc>
      </w:tr>
      <w:tr w:rsidR="00640346" w14:paraId="3CA62C13" w14:textId="77777777" w:rsidTr="00640346">
        <w:trPr>
          <w:cnfStyle w:val="000000010000" w:firstRow="0" w:lastRow="0" w:firstColumn="0" w:lastColumn="0" w:oddVBand="0" w:evenVBand="0" w:oddHBand="0" w:evenHBand="1" w:firstRowFirstColumn="0" w:firstRowLastColumn="0" w:lastRowFirstColumn="0" w:lastRowLastColumn="0"/>
          <w:trHeight w:val="412"/>
        </w:trPr>
        <w:tc>
          <w:tcPr>
            <w:tcW w:w="843" w:type="pct"/>
          </w:tcPr>
          <w:p w14:paraId="4D5843D6" w14:textId="40EE0E8A" w:rsidR="00640346" w:rsidRPr="00640346" w:rsidRDefault="00640346" w:rsidP="008C60E1">
            <w:pPr>
              <w:pStyle w:val="CellBodyCenter"/>
              <w:rPr>
                <w:szCs w:val="16"/>
                <w:lang w:val="en-US"/>
              </w:rPr>
            </w:pPr>
            <w:r w:rsidRPr="00640346">
              <w:rPr>
                <w:szCs w:val="16"/>
                <w:lang w:val="en-US"/>
              </w:rPr>
              <w:t>IPFT</w:t>
            </w:r>
            <w:r>
              <w:rPr>
                <w:szCs w:val="16"/>
                <w:lang w:val="en-US"/>
              </w:rPr>
              <w:t xml:space="preserve"> # </w:t>
            </w:r>
            <w:r w:rsidRPr="00640346">
              <w:rPr>
                <w:szCs w:val="16"/>
                <w:lang w:val="en-US"/>
              </w:rPr>
              <w:t>9671</w:t>
            </w:r>
          </w:p>
        </w:tc>
        <w:tc>
          <w:tcPr>
            <w:tcW w:w="3247" w:type="pct"/>
          </w:tcPr>
          <w:p w14:paraId="4E2F54F0" w14:textId="23C18240" w:rsidR="00640346" w:rsidRPr="00640346" w:rsidRDefault="00640346" w:rsidP="00640346">
            <w:pPr>
              <w:pStyle w:val="CellBodyCenter"/>
              <w:jc w:val="left"/>
              <w:rPr>
                <w:szCs w:val="16"/>
                <w:lang w:val="en-US"/>
              </w:rPr>
            </w:pPr>
            <w:r w:rsidRPr="00640346">
              <w:rPr>
                <w:szCs w:val="16"/>
                <w:lang w:val="en-US"/>
              </w:rPr>
              <w:t>Change the current implementation of having "Platform" in exclude section to thrown an exception</w:t>
            </w:r>
          </w:p>
        </w:tc>
        <w:tc>
          <w:tcPr>
            <w:tcW w:w="910" w:type="pct"/>
            <w:gridSpan w:val="2"/>
            <w:vMerge/>
          </w:tcPr>
          <w:p w14:paraId="08DA601F" w14:textId="77777777" w:rsidR="00640346" w:rsidRPr="00E50C5D" w:rsidRDefault="00640346" w:rsidP="008C60E1">
            <w:pPr>
              <w:pStyle w:val="CellBodyCenter"/>
              <w:rPr>
                <w:szCs w:val="16"/>
              </w:rPr>
            </w:pPr>
          </w:p>
        </w:tc>
      </w:tr>
      <w:tr w:rsidR="00640346" w14:paraId="07423F3F" w14:textId="77777777" w:rsidTr="00640346">
        <w:trPr>
          <w:cnfStyle w:val="000000100000" w:firstRow="0" w:lastRow="0" w:firstColumn="0" w:lastColumn="0" w:oddVBand="0" w:evenVBand="0" w:oddHBand="1" w:evenHBand="0" w:firstRowFirstColumn="0" w:firstRowLastColumn="0" w:lastRowFirstColumn="0" w:lastRowLastColumn="0"/>
          <w:trHeight w:val="412"/>
        </w:trPr>
        <w:tc>
          <w:tcPr>
            <w:tcW w:w="843" w:type="pct"/>
          </w:tcPr>
          <w:p w14:paraId="409967FE" w14:textId="0B1F9914" w:rsidR="00640346" w:rsidRPr="00640346" w:rsidRDefault="00640346" w:rsidP="008C60E1">
            <w:pPr>
              <w:pStyle w:val="CellBodyCenter"/>
              <w:rPr>
                <w:szCs w:val="16"/>
                <w:lang w:val="en-US"/>
              </w:rPr>
            </w:pPr>
            <w:r w:rsidRPr="00640346">
              <w:rPr>
                <w:szCs w:val="16"/>
                <w:lang w:val="en-US"/>
              </w:rPr>
              <w:t>HSD</w:t>
            </w:r>
            <w:r>
              <w:rPr>
                <w:szCs w:val="16"/>
                <w:lang w:val="en-US"/>
              </w:rPr>
              <w:t>ES #</w:t>
            </w:r>
            <w:r w:rsidRPr="00640346">
              <w:rPr>
                <w:szCs w:val="16"/>
                <w:lang w:val="en-US"/>
              </w:rPr>
              <w:t xml:space="preserve"> 14024464722</w:t>
            </w:r>
          </w:p>
        </w:tc>
        <w:tc>
          <w:tcPr>
            <w:tcW w:w="3247" w:type="pct"/>
          </w:tcPr>
          <w:p w14:paraId="58373F75" w14:textId="0EACCDD7" w:rsidR="00640346" w:rsidRPr="00640346" w:rsidRDefault="00640346" w:rsidP="00640346">
            <w:pPr>
              <w:pStyle w:val="CellBodyCenter"/>
              <w:jc w:val="left"/>
              <w:rPr>
                <w:szCs w:val="16"/>
                <w:lang w:val="en-US"/>
              </w:rPr>
            </w:pPr>
            <w:r w:rsidRPr="00640346">
              <w:rPr>
                <w:szCs w:val="16"/>
                <w:lang w:val="en-US"/>
              </w:rPr>
              <w:t>Over-install of DTT SW INF fails due to existing provider with same name with State Separation syntax</w:t>
            </w:r>
          </w:p>
        </w:tc>
        <w:tc>
          <w:tcPr>
            <w:tcW w:w="910" w:type="pct"/>
            <w:gridSpan w:val="2"/>
            <w:vMerge/>
          </w:tcPr>
          <w:p w14:paraId="5A8A5095" w14:textId="77777777" w:rsidR="00640346" w:rsidRPr="00E50C5D" w:rsidRDefault="00640346" w:rsidP="008C60E1">
            <w:pPr>
              <w:pStyle w:val="CellBodyCenter"/>
              <w:rPr>
                <w:szCs w:val="16"/>
              </w:rPr>
            </w:pPr>
          </w:p>
        </w:tc>
      </w:tr>
      <w:tr w:rsidR="00640346" w14:paraId="72E3812A" w14:textId="77777777" w:rsidTr="00640346">
        <w:trPr>
          <w:cnfStyle w:val="000000010000" w:firstRow="0" w:lastRow="0" w:firstColumn="0" w:lastColumn="0" w:oddVBand="0" w:evenVBand="0" w:oddHBand="0" w:evenHBand="1" w:firstRowFirstColumn="0" w:firstRowLastColumn="0" w:lastRowFirstColumn="0" w:lastRowLastColumn="0"/>
          <w:trHeight w:val="412"/>
        </w:trPr>
        <w:tc>
          <w:tcPr>
            <w:tcW w:w="843" w:type="pct"/>
          </w:tcPr>
          <w:p w14:paraId="2DD9E826" w14:textId="27C17D3C" w:rsidR="00640346" w:rsidRPr="00640346" w:rsidRDefault="00640346" w:rsidP="008C60E1">
            <w:pPr>
              <w:pStyle w:val="CellBodyCenter"/>
              <w:rPr>
                <w:szCs w:val="16"/>
                <w:lang w:val="en-US"/>
              </w:rPr>
            </w:pPr>
            <w:r w:rsidRPr="00640346">
              <w:rPr>
                <w:szCs w:val="16"/>
                <w:lang w:val="en-US"/>
              </w:rPr>
              <w:t>IPFT</w:t>
            </w:r>
            <w:r>
              <w:rPr>
                <w:szCs w:val="16"/>
                <w:lang w:val="en-US"/>
              </w:rPr>
              <w:t xml:space="preserve"> # </w:t>
            </w:r>
            <w:r w:rsidRPr="00640346">
              <w:rPr>
                <w:szCs w:val="16"/>
                <w:lang w:val="en-US"/>
              </w:rPr>
              <w:t>11125 </w:t>
            </w:r>
          </w:p>
        </w:tc>
        <w:tc>
          <w:tcPr>
            <w:tcW w:w="3247" w:type="pct"/>
          </w:tcPr>
          <w:p w14:paraId="1BABC410" w14:textId="5F96C9F0" w:rsidR="00640346" w:rsidRPr="00640346" w:rsidRDefault="00640346" w:rsidP="00640346">
            <w:pPr>
              <w:pStyle w:val="CellBodyCenter"/>
              <w:jc w:val="left"/>
              <w:rPr>
                <w:szCs w:val="16"/>
                <w:lang w:val="en-US"/>
              </w:rPr>
            </w:pPr>
            <w:r w:rsidRPr="00640346">
              <w:rPr>
                <w:szCs w:val="16"/>
                <w:lang w:val="en-US"/>
              </w:rPr>
              <w:t> DISPLAY_BRIGHTNESS_CHANGED gratuitous event data is wrong due to previous event data</w:t>
            </w:r>
          </w:p>
        </w:tc>
        <w:tc>
          <w:tcPr>
            <w:tcW w:w="910" w:type="pct"/>
            <w:gridSpan w:val="2"/>
            <w:vMerge/>
          </w:tcPr>
          <w:p w14:paraId="278D4D84" w14:textId="77777777" w:rsidR="00640346" w:rsidRPr="00E50C5D" w:rsidRDefault="00640346" w:rsidP="008C60E1">
            <w:pPr>
              <w:pStyle w:val="CellBodyCenter"/>
              <w:rPr>
                <w:szCs w:val="16"/>
              </w:rPr>
            </w:pPr>
          </w:p>
        </w:tc>
      </w:tr>
      <w:tr w:rsidR="00640346" w14:paraId="3899FD55" w14:textId="77777777" w:rsidTr="00640346">
        <w:trPr>
          <w:cnfStyle w:val="000000100000" w:firstRow="0" w:lastRow="0" w:firstColumn="0" w:lastColumn="0" w:oddVBand="0" w:evenVBand="0" w:oddHBand="1" w:evenHBand="0" w:firstRowFirstColumn="0" w:firstRowLastColumn="0" w:lastRowFirstColumn="0" w:lastRowLastColumn="0"/>
          <w:trHeight w:val="412"/>
        </w:trPr>
        <w:tc>
          <w:tcPr>
            <w:tcW w:w="843" w:type="pct"/>
          </w:tcPr>
          <w:p w14:paraId="09202A51" w14:textId="612F8155" w:rsidR="00640346" w:rsidRPr="00640346" w:rsidRDefault="00640346" w:rsidP="008C60E1">
            <w:pPr>
              <w:pStyle w:val="CellBodyCenter"/>
              <w:rPr>
                <w:szCs w:val="16"/>
                <w:lang w:val="en-US"/>
              </w:rPr>
            </w:pPr>
            <w:r w:rsidRPr="00640346">
              <w:rPr>
                <w:szCs w:val="16"/>
                <w:lang w:val="en-US"/>
              </w:rPr>
              <w:t>HSD</w:t>
            </w:r>
            <w:r>
              <w:rPr>
                <w:szCs w:val="16"/>
                <w:lang w:val="en-US"/>
              </w:rPr>
              <w:t xml:space="preserve">ES # </w:t>
            </w:r>
            <w:r w:rsidRPr="00640346">
              <w:rPr>
                <w:szCs w:val="16"/>
                <w:lang w:val="en-US"/>
              </w:rPr>
              <w:t>16027738794</w:t>
            </w:r>
          </w:p>
        </w:tc>
        <w:tc>
          <w:tcPr>
            <w:tcW w:w="3247" w:type="pct"/>
          </w:tcPr>
          <w:p w14:paraId="32041635" w14:textId="60A86463" w:rsidR="00640346" w:rsidRPr="00640346" w:rsidRDefault="00640346" w:rsidP="00640346">
            <w:pPr>
              <w:pStyle w:val="CellBodyCenter"/>
              <w:jc w:val="left"/>
              <w:rPr>
                <w:szCs w:val="16"/>
                <w:lang w:val="en-US"/>
              </w:rPr>
            </w:pPr>
            <w:r w:rsidRPr="00640346">
              <w:rPr>
                <w:szCs w:val="16"/>
                <w:lang w:val="en-US"/>
              </w:rPr>
              <w:t>[PTL-P] NamespaceMgr crash causes YB on Dynamic Tuning Technology Device Component during S4</w:t>
            </w:r>
          </w:p>
        </w:tc>
        <w:tc>
          <w:tcPr>
            <w:tcW w:w="910" w:type="pct"/>
            <w:gridSpan w:val="2"/>
            <w:vMerge/>
          </w:tcPr>
          <w:p w14:paraId="61D4B7BF" w14:textId="77777777" w:rsidR="00640346" w:rsidRPr="00E50C5D" w:rsidRDefault="00640346" w:rsidP="008C60E1">
            <w:pPr>
              <w:pStyle w:val="CellBodyCenter"/>
              <w:rPr>
                <w:szCs w:val="16"/>
              </w:rPr>
            </w:pPr>
          </w:p>
        </w:tc>
      </w:tr>
      <w:tr w:rsidR="00640346" w14:paraId="722A9D58" w14:textId="77777777" w:rsidTr="00640346">
        <w:trPr>
          <w:cnfStyle w:val="000000010000" w:firstRow="0" w:lastRow="0" w:firstColumn="0" w:lastColumn="0" w:oddVBand="0" w:evenVBand="0" w:oddHBand="0" w:evenHBand="1" w:firstRowFirstColumn="0" w:firstRowLastColumn="0" w:lastRowFirstColumn="0" w:lastRowLastColumn="0"/>
          <w:trHeight w:val="412"/>
        </w:trPr>
        <w:tc>
          <w:tcPr>
            <w:tcW w:w="843" w:type="pct"/>
          </w:tcPr>
          <w:p w14:paraId="3C468A01" w14:textId="3956A9DB" w:rsidR="00640346" w:rsidRPr="00640346" w:rsidRDefault="00640346" w:rsidP="008C60E1">
            <w:pPr>
              <w:pStyle w:val="CellBodyCenter"/>
              <w:rPr>
                <w:szCs w:val="16"/>
                <w:lang w:val="en-US"/>
              </w:rPr>
            </w:pPr>
            <w:r w:rsidRPr="00640346">
              <w:rPr>
                <w:szCs w:val="16"/>
                <w:lang w:val="en-US"/>
              </w:rPr>
              <w:t>HSD</w:t>
            </w:r>
            <w:r>
              <w:rPr>
                <w:szCs w:val="16"/>
                <w:lang w:val="en-US"/>
              </w:rPr>
              <w:t>ES #</w:t>
            </w:r>
            <w:r w:rsidRPr="00640346">
              <w:rPr>
                <w:szCs w:val="16"/>
                <w:lang w:val="en-US"/>
              </w:rPr>
              <w:t xml:space="preserve"> 14025409027 </w:t>
            </w:r>
          </w:p>
        </w:tc>
        <w:tc>
          <w:tcPr>
            <w:tcW w:w="3247" w:type="pct"/>
          </w:tcPr>
          <w:p w14:paraId="79291636" w14:textId="4C14BB35" w:rsidR="00640346" w:rsidRPr="00640346" w:rsidRDefault="00640346" w:rsidP="00640346">
            <w:pPr>
              <w:pStyle w:val="CellBodyCenter"/>
              <w:jc w:val="left"/>
              <w:rPr>
                <w:szCs w:val="16"/>
                <w:lang w:val="en-US"/>
              </w:rPr>
            </w:pPr>
            <w:r w:rsidRPr="00640346">
              <w:rPr>
                <w:szCs w:val="16"/>
                <w:lang w:val="en-US"/>
              </w:rPr>
              <w:t> [[Lenovo IdeaPad] "DTT" yellow bang in DM after do S4/S5.(F/R:1/3 units,3/45cycles)</w:t>
            </w:r>
          </w:p>
        </w:tc>
        <w:tc>
          <w:tcPr>
            <w:tcW w:w="910" w:type="pct"/>
            <w:gridSpan w:val="2"/>
            <w:vMerge/>
          </w:tcPr>
          <w:p w14:paraId="38460B41" w14:textId="77777777" w:rsidR="00640346" w:rsidRPr="00E50C5D" w:rsidRDefault="00640346" w:rsidP="008C60E1">
            <w:pPr>
              <w:pStyle w:val="CellBodyCenter"/>
              <w:rPr>
                <w:szCs w:val="16"/>
              </w:rPr>
            </w:pPr>
          </w:p>
        </w:tc>
      </w:tr>
      <w:tr w:rsidR="00640346" w14:paraId="4660D3AE" w14:textId="77777777" w:rsidTr="00640346">
        <w:trPr>
          <w:cnfStyle w:val="000000100000" w:firstRow="0" w:lastRow="0" w:firstColumn="0" w:lastColumn="0" w:oddVBand="0" w:evenVBand="0" w:oddHBand="1" w:evenHBand="0" w:firstRowFirstColumn="0" w:firstRowLastColumn="0" w:lastRowFirstColumn="0" w:lastRowLastColumn="0"/>
          <w:trHeight w:val="412"/>
        </w:trPr>
        <w:tc>
          <w:tcPr>
            <w:tcW w:w="843" w:type="pct"/>
          </w:tcPr>
          <w:p w14:paraId="5996C666" w14:textId="5098161D" w:rsidR="00640346" w:rsidRPr="00640346" w:rsidRDefault="00640346" w:rsidP="008C60E1">
            <w:pPr>
              <w:pStyle w:val="CellBodyCenter"/>
              <w:rPr>
                <w:szCs w:val="16"/>
                <w:lang w:val="en-US"/>
              </w:rPr>
            </w:pPr>
            <w:r w:rsidRPr="00640346">
              <w:rPr>
                <w:szCs w:val="16"/>
                <w:lang w:val="en-US"/>
              </w:rPr>
              <w:t>HSD</w:t>
            </w:r>
            <w:r>
              <w:rPr>
                <w:szCs w:val="16"/>
                <w:lang w:val="en-US"/>
              </w:rPr>
              <w:t>ES #</w:t>
            </w:r>
            <w:r w:rsidRPr="00640346">
              <w:rPr>
                <w:szCs w:val="16"/>
                <w:lang w:val="en-US"/>
              </w:rPr>
              <w:t xml:space="preserve"> 16028103519</w:t>
            </w:r>
          </w:p>
        </w:tc>
        <w:tc>
          <w:tcPr>
            <w:tcW w:w="3247" w:type="pct"/>
          </w:tcPr>
          <w:p w14:paraId="08461A7D" w14:textId="7293D51A" w:rsidR="00640346" w:rsidRPr="00640346" w:rsidRDefault="00640346" w:rsidP="00640346">
            <w:pPr>
              <w:pStyle w:val="CellBodyCenter"/>
              <w:jc w:val="left"/>
              <w:rPr>
                <w:szCs w:val="16"/>
                <w:lang w:val="en-US"/>
              </w:rPr>
            </w:pPr>
            <w:r w:rsidRPr="00640346">
              <w:rPr>
                <w:szCs w:val="16"/>
                <w:lang w:val="en-US"/>
              </w:rPr>
              <w:t>SWLC change is only recognized by EPO when there is a WLC change</w:t>
            </w:r>
          </w:p>
        </w:tc>
        <w:tc>
          <w:tcPr>
            <w:tcW w:w="910" w:type="pct"/>
            <w:gridSpan w:val="2"/>
            <w:vMerge/>
          </w:tcPr>
          <w:p w14:paraId="0472E250" w14:textId="77777777" w:rsidR="00640346" w:rsidRPr="00E50C5D" w:rsidRDefault="00640346" w:rsidP="008C60E1">
            <w:pPr>
              <w:pStyle w:val="CellBodyCenter"/>
              <w:rPr>
                <w:szCs w:val="16"/>
              </w:rPr>
            </w:pPr>
          </w:p>
        </w:tc>
      </w:tr>
      <w:tr w:rsidR="00640346" w14:paraId="002F3E9C" w14:textId="77777777" w:rsidTr="00640346">
        <w:trPr>
          <w:cnfStyle w:val="000000010000" w:firstRow="0" w:lastRow="0" w:firstColumn="0" w:lastColumn="0" w:oddVBand="0" w:evenVBand="0" w:oddHBand="0" w:evenHBand="1" w:firstRowFirstColumn="0" w:firstRowLastColumn="0" w:lastRowFirstColumn="0" w:lastRowLastColumn="0"/>
          <w:trHeight w:val="412"/>
        </w:trPr>
        <w:tc>
          <w:tcPr>
            <w:tcW w:w="843" w:type="pct"/>
          </w:tcPr>
          <w:p w14:paraId="4D43D3E7" w14:textId="082DF1D4" w:rsidR="00640346" w:rsidRPr="00640346" w:rsidRDefault="00640346" w:rsidP="008C60E1">
            <w:pPr>
              <w:pStyle w:val="CellBodyCenter"/>
              <w:rPr>
                <w:szCs w:val="16"/>
                <w:lang w:val="en-US"/>
              </w:rPr>
            </w:pPr>
            <w:r w:rsidRPr="00640346">
              <w:rPr>
                <w:szCs w:val="16"/>
                <w:lang w:val="en-US"/>
              </w:rPr>
              <w:t>IPFT</w:t>
            </w:r>
            <w:r>
              <w:rPr>
                <w:szCs w:val="16"/>
                <w:lang w:val="en-US"/>
              </w:rPr>
              <w:t xml:space="preserve"> # </w:t>
            </w:r>
            <w:r w:rsidRPr="00640346">
              <w:rPr>
                <w:szCs w:val="16"/>
                <w:lang w:val="en-US"/>
              </w:rPr>
              <w:t>11118</w:t>
            </w:r>
          </w:p>
        </w:tc>
        <w:tc>
          <w:tcPr>
            <w:tcW w:w="3247" w:type="pct"/>
          </w:tcPr>
          <w:p w14:paraId="3E252B7F" w14:textId="2C16C2CA" w:rsidR="00640346" w:rsidRPr="00640346" w:rsidRDefault="00640346" w:rsidP="00640346">
            <w:pPr>
              <w:pStyle w:val="CellBodyCenter"/>
              <w:jc w:val="left"/>
              <w:rPr>
                <w:szCs w:val="16"/>
                <w:lang w:val="en-US"/>
              </w:rPr>
            </w:pPr>
            <w:r w:rsidRPr="00640346">
              <w:rPr>
                <w:szCs w:val="16"/>
                <w:lang w:val="en-US"/>
              </w:rPr>
              <w:t>GetCapabilities does not pop visited paths off of thread local storage</w:t>
            </w:r>
          </w:p>
        </w:tc>
        <w:tc>
          <w:tcPr>
            <w:tcW w:w="910" w:type="pct"/>
            <w:gridSpan w:val="2"/>
            <w:vMerge/>
          </w:tcPr>
          <w:p w14:paraId="3302742A" w14:textId="77777777" w:rsidR="00640346" w:rsidRPr="00E50C5D" w:rsidRDefault="00640346" w:rsidP="008C60E1">
            <w:pPr>
              <w:pStyle w:val="CellBodyCenter"/>
              <w:rPr>
                <w:szCs w:val="16"/>
              </w:rPr>
            </w:pPr>
          </w:p>
        </w:tc>
      </w:tr>
      <w:tr w:rsidR="00640346" w14:paraId="11E7A425" w14:textId="77777777" w:rsidTr="00640346">
        <w:trPr>
          <w:cnfStyle w:val="000000100000" w:firstRow="0" w:lastRow="0" w:firstColumn="0" w:lastColumn="0" w:oddVBand="0" w:evenVBand="0" w:oddHBand="1" w:evenHBand="0" w:firstRowFirstColumn="0" w:firstRowLastColumn="0" w:lastRowFirstColumn="0" w:lastRowLastColumn="0"/>
          <w:trHeight w:val="412"/>
        </w:trPr>
        <w:tc>
          <w:tcPr>
            <w:tcW w:w="843" w:type="pct"/>
          </w:tcPr>
          <w:p w14:paraId="5F0E1245" w14:textId="7615A3AD" w:rsidR="00640346" w:rsidRPr="00640346" w:rsidRDefault="00640346" w:rsidP="008C60E1">
            <w:pPr>
              <w:pStyle w:val="CellBodyCenter"/>
              <w:rPr>
                <w:szCs w:val="16"/>
                <w:lang w:val="en-US"/>
              </w:rPr>
            </w:pPr>
            <w:r w:rsidRPr="00640346">
              <w:rPr>
                <w:szCs w:val="16"/>
                <w:lang w:val="en-US"/>
              </w:rPr>
              <w:t>IPFT</w:t>
            </w:r>
            <w:r>
              <w:rPr>
                <w:szCs w:val="16"/>
                <w:lang w:val="en-US"/>
              </w:rPr>
              <w:t xml:space="preserve"> # </w:t>
            </w:r>
            <w:r w:rsidRPr="00640346">
              <w:rPr>
                <w:szCs w:val="16"/>
                <w:lang w:val="en-US"/>
              </w:rPr>
              <w:t>10918</w:t>
            </w:r>
          </w:p>
        </w:tc>
        <w:tc>
          <w:tcPr>
            <w:tcW w:w="3247" w:type="pct"/>
          </w:tcPr>
          <w:p w14:paraId="39DFBFA0" w14:textId="7BA0CA4C" w:rsidR="00640346" w:rsidRPr="00640346" w:rsidRDefault="00640346" w:rsidP="00640346">
            <w:pPr>
              <w:pStyle w:val="CellBodyCenter"/>
              <w:jc w:val="left"/>
              <w:rPr>
                <w:szCs w:val="16"/>
                <w:lang w:val="en-US"/>
              </w:rPr>
            </w:pPr>
            <w:r w:rsidRPr="00640346">
              <w:rPr>
                <w:szCs w:val="16"/>
                <w:lang w:val="en-US"/>
              </w:rPr>
              <w:t>DTT Dev Comp driver crash - S4 cycling (HEAP_CORRUPTION_ACTIONABLE_BlockNotBusy_DOUBLE_FREE)</w:t>
            </w:r>
          </w:p>
        </w:tc>
        <w:tc>
          <w:tcPr>
            <w:tcW w:w="910" w:type="pct"/>
            <w:gridSpan w:val="2"/>
            <w:vMerge/>
          </w:tcPr>
          <w:p w14:paraId="57C73FCE" w14:textId="77777777" w:rsidR="00640346" w:rsidRPr="00E50C5D" w:rsidRDefault="00640346" w:rsidP="008C60E1">
            <w:pPr>
              <w:pStyle w:val="CellBodyCenter"/>
              <w:rPr>
                <w:szCs w:val="16"/>
              </w:rPr>
            </w:pPr>
          </w:p>
        </w:tc>
      </w:tr>
      <w:tr w:rsidR="00640346" w14:paraId="0191C83E" w14:textId="77777777" w:rsidTr="00640346">
        <w:trPr>
          <w:cnfStyle w:val="000000010000" w:firstRow="0" w:lastRow="0" w:firstColumn="0" w:lastColumn="0" w:oddVBand="0" w:evenVBand="0" w:oddHBand="0" w:evenHBand="1" w:firstRowFirstColumn="0" w:firstRowLastColumn="0" w:lastRowFirstColumn="0" w:lastRowLastColumn="0"/>
          <w:trHeight w:val="412"/>
        </w:trPr>
        <w:tc>
          <w:tcPr>
            <w:tcW w:w="843" w:type="pct"/>
          </w:tcPr>
          <w:p w14:paraId="6BC9B533" w14:textId="3E570EF6" w:rsidR="00640346" w:rsidRPr="00640346" w:rsidRDefault="00640346" w:rsidP="008C60E1">
            <w:pPr>
              <w:pStyle w:val="CellBodyCenter"/>
              <w:rPr>
                <w:szCs w:val="16"/>
                <w:lang w:val="en-US"/>
              </w:rPr>
            </w:pPr>
            <w:r w:rsidRPr="00640346">
              <w:rPr>
                <w:szCs w:val="16"/>
                <w:lang w:val="en-US"/>
              </w:rPr>
              <w:t>IPFT</w:t>
            </w:r>
            <w:r>
              <w:rPr>
                <w:szCs w:val="16"/>
                <w:lang w:val="en-US"/>
              </w:rPr>
              <w:t xml:space="preserve"> # </w:t>
            </w:r>
            <w:r w:rsidRPr="00640346">
              <w:rPr>
                <w:szCs w:val="16"/>
                <w:lang w:val="en-US"/>
              </w:rPr>
              <w:t>10043 </w:t>
            </w:r>
          </w:p>
        </w:tc>
        <w:tc>
          <w:tcPr>
            <w:tcW w:w="3247" w:type="pct"/>
          </w:tcPr>
          <w:p w14:paraId="3439668E" w14:textId="74ED95E9" w:rsidR="00640346" w:rsidRPr="00640346" w:rsidRDefault="00640346" w:rsidP="00640346">
            <w:pPr>
              <w:pStyle w:val="CellBodyCenter"/>
              <w:jc w:val="left"/>
              <w:rPr>
                <w:szCs w:val="16"/>
                <w:lang w:val="en-US"/>
              </w:rPr>
            </w:pPr>
            <w:r w:rsidRPr="00640346">
              <w:rPr>
                <w:szCs w:val="16"/>
                <w:lang w:val="en-US"/>
              </w:rPr>
              <w:t>Changed "Power Slider" to "Power Mode" in IETM Participant log </w:t>
            </w:r>
          </w:p>
        </w:tc>
        <w:tc>
          <w:tcPr>
            <w:tcW w:w="910" w:type="pct"/>
            <w:gridSpan w:val="2"/>
            <w:vMerge/>
          </w:tcPr>
          <w:p w14:paraId="19202756" w14:textId="77777777" w:rsidR="00640346" w:rsidRPr="00E50C5D" w:rsidRDefault="00640346" w:rsidP="008C60E1">
            <w:pPr>
              <w:pStyle w:val="CellBodyCenter"/>
              <w:rPr>
                <w:szCs w:val="16"/>
              </w:rPr>
            </w:pPr>
          </w:p>
        </w:tc>
      </w:tr>
    </w:tbl>
    <w:p w14:paraId="2C05C6A4" w14:textId="5546C288" w:rsidR="0082603B" w:rsidRDefault="0082603B" w:rsidP="0082603B">
      <w:pPr>
        <w:pStyle w:val="EndofChapter0"/>
      </w:pPr>
      <w:r w:rsidRPr="000C6055">
        <w:t>§§</w:t>
      </w:r>
    </w:p>
    <w:p w14:paraId="09860497" w14:textId="77777777" w:rsidR="0082603B" w:rsidRPr="008C60E1" w:rsidRDefault="0082603B">
      <w:pPr>
        <w:spacing w:before="0" w:after="160" w:line="259" w:lineRule="auto"/>
        <w:rPr>
          <w:rFonts w:cs="Arial"/>
          <w:snapToGrid w:val="0"/>
          <w:color w:val="000000"/>
          <w:sz w:val="16"/>
          <w:lang w:val="en-GB"/>
        </w:rPr>
      </w:pPr>
      <w:r w:rsidRPr="008C60E1">
        <w:rPr>
          <w:rFonts w:cs="Arial"/>
          <w:snapToGrid w:val="0"/>
          <w:color w:val="000000"/>
          <w:sz w:val="16"/>
          <w:lang w:val="en-GB"/>
        </w:rPr>
        <w:br w:type="page"/>
      </w:r>
    </w:p>
    <w:p w14:paraId="2E8DA2E9" w14:textId="01762D59" w:rsidR="0082603B" w:rsidRDefault="0082603B" w:rsidP="0082603B">
      <w:pPr>
        <w:pStyle w:val="Heading1"/>
      </w:pPr>
      <w:bookmarkStart w:id="29" w:name="_Toc209186378"/>
      <w:r>
        <w:lastRenderedPageBreak/>
        <w:t>Security Issues Fixed</w:t>
      </w:r>
      <w:bookmarkEnd w:id="29"/>
    </w:p>
    <w:tbl>
      <w:tblPr>
        <w:tblStyle w:val="TableGrid"/>
        <w:tblpPr w:leftFromText="180" w:rightFromText="180" w:vertAnchor="text" w:tblpY="1"/>
        <w:tblW w:w="5000" w:type="pct"/>
        <w:tblInd w:w="0" w:type="dxa"/>
        <w:tblLook w:val="01E0" w:firstRow="1" w:lastRow="1" w:firstColumn="1" w:lastColumn="1" w:noHBand="0" w:noVBand="0"/>
      </w:tblPr>
      <w:tblGrid>
        <w:gridCol w:w="1027"/>
        <w:gridCol w:w="5235"/>
        <w:gridCol w:w="1603"/>
        <w:gridCol w:w="17"/>
      </w:tblGrid>
      <w:tr w:rsidR="00EA2852" w14:paraId="6B326373" w14:textId="77777777" w:rsidTr="009F692E">
        <w:trPr>
          <w:gridAfter w:val="1"/>
          <w:cnfStyle w:val="100000000000" w:firstRow="1" w:lastRow="0" w:firstColumn="0" w:lastColumn="0" w:oddVBand="0" w:evenVBand="0" w:oddHBand="0" w:evenHBand="0" w:firstRowFirstColumn="0" w:firstRowLastColumn="0" w:lastRowFirstColumn="0" w:lastRowLastColumn="0"/>
          <w:wAfter w:w="12" w:type="pct"/>
          <w:trHeight w:val="375"/>
        </w:trPr>
        <w:tc>
          <w:tcPr>
            <w:cnfStyle w:val="000000000100" w:firstRow="0" w:lastRow="0" w:firstColumn="0" w:lastColumn="0" w:oddVBand="0" w:evenVBand="0" w:oddHBand="0" w:evenHBand="0" w:firstRowFirstColumn="1" w:firstRowLastColumn="0" w:lastRowFirstColumn="0" w:lastRowLastColumn="0"/>
            <w:tcW w:w="651" w:type="pct"/>
          </w:tcPr>
          <w:p w14:paraId="381C3D64" w14:textId="77777777" w:rsidR="00EA2852" w:rsidRPr="00052C87" w:rsidRDefault="00EA2852" w:rsidP="009F692E">
            <w:pPr>
              <w:pStyle w:val="CellHeadingCenter"/>
              <w:rPr>
                <w:b/>
                <w:bCs/>
              </w:rPr>
            </w:pPr>
            <w:r w:rsidRPr="00052C87">
              <w:rPr>
                <w:b/>
                <w:bCs/>
              </w:rPr>
              <w:t>ID</w:t>
            </w:r>
            <w:r w:rsidRPr="00052C87">
              <w:rPr>
                <w:b/>
                <w:bCs/>
                <w:spacing w:val="-6"/>
              </w:rPr>
              <w:t xml:space="preserve"> </w:t>
            </w:r>
            <w:r w:rsidRPr="00052C87">
              <w:rPr>
                <w:b/>
                <w:bCs/>
                <w:spacing w:val="-10"/>
              </w:rPr>
              <w:t>#</w:t>
            </w:r>
          </w:p>
        </w:tc>
        <w:tc>
          <w:tcPr>
            <w:tcW w:w="3321" w:type="pct"/>
          </w:tcPr>
          <w:p w14:paraId="2E6C0576" w14:textId="77777777" w:rsidR="00EA2852" w:rsidRPr="00052C87" w:rsidRDefault="00EA2852" w:rsidP="009F692E">
            <w:pPr>
              <w:pStyle w:val="CellHeadingCenter"/>
              <w:cnfStyle w:val="100000000000" w:firstRow="1" w:lastRow="0" w:firstColumn="0" w:lastColumn="0" w:oddVBand="0" w:evenVBand="0" w:oddHBand="0" w:evenHBand="0" w:firstRowFirstColumn="0" w:firstRowLastColumn="0" w:lastRowFirstColumn="0" w:lastRowLastColumn="0"/>
              <w:rPr>
                <w:bCs/>
              </w:rPr>
            </w:pPr>
            <w:r w:rsidRPr="00052C87">
              <w:rPr>
                <w:bCs/>
              </w:rPr>
              <w:t>Description</w:t>
            </w:r>
          </w:p>
        </w:tc>
        <w:tc>
          <w:tcPr>
            <w:tcW w:w="1017" w:type="pct"/>
          </w:tcPr>
          <w:p w14:paraId="011A5B6F" w14:textId="77777777" w:rsidR="00EA2852" w:rsidRPr="00052C87" w:rsidRDefault="00EA2852" w:rsidP="009F692E">
            <w:pPr>
              <w:pStyle w:val="CellHeadingCenter"/>
              <w:cnfStyle w:val="100000000000" w:firstRow="1" w:lastRow="0" w:firstColumn="0" w:lastColumn="0" w:oddVBand="0" w:evenVBand="0" w:oddHBand="0" w:evenHBand="0" w:firstRowFirstColumn="0" w:firstRowLastColumn="0" w:lastRowFirstColumn="0" w:lastRowLastColumn="0"/>
              <w:rPr>
                <w:bCs/>
              </w:rPr>
            </w:pPr>
            <w:r w:rsidRPr="00052C87">
              <w:rPr>
                <w:bCs/>
              </w:rPr>
              <w:t>As of Version</w:t>
            </w:r>
          </w:p>
        </w:tc>
      </w:tr>
      <w:tr w:rsidR="00EA2852" w14:paraId="0233A396" w14:textId="77777777" w:rsidTr="009F692E">
        <w:trPr>
          <w:cnfStyle w:val="000000100000" w:firstRow="0" w:lastRow="0" w:firstColumn="0" w:lastColumn="0" w:oddVBand="0" w:evenVBand="0" w:oddHBand="1" w:evenHBand="0" w:firstRowFirstColumn="0" w:firstRowLastColumn="0" w:lastRowFirstColumn="0" w:lastRowLastColumn="0"/>
          <w:trHeight w:val="412"/>
        </w:trPr>
        <w:tc>
          <w:tcPr>
            <w:tcW w:w="651" w:type="pct"/>
          </w:tcPr>
          <w:p w14:paraId="071E207A" w14:textId="77777777" w:rsidR="00EA2852" w:rsidRDefault="00EA2852" w:rsidP="009F692E">
            <w:pPr>
              <w:pStyle w:val="CellBodyCenter"/>
            </w:pPr>
            <w:r>
              <w:t>N/A</w:t>
            </w:r>
          </w:p>
        </w:tc>
        <w:tc>
          <w:tcPr>
            <w:tcW w:w="3321" w:type="pct"/>
          </w:tcPr>
          <w:p w14:paraId="29D0A457" w14:textId="77777777" w:rsidR="00EA2852" w:rsidRPr="006C2F0C" w:rsidRDefault="00EA2852" w:rsidP="009F692E">
            <w:pPr>
              <w:pStyle w:val="CellBodyCenter"/>
            </w:pPr>
            <w:r>
              <w:t>N/A</w:t>
            </w:r>
          </w:p>
        </w:tc>
        <w:tc>
          <w:tcPr>
            <w:tcW w:w="1029" w:type="pct"/>
            <w:gridSpan w:val="2"/>
          </w:tcPr>
          <w:p w14:paraId="443D640A" w14:textId="77777777" w:rsidR="00EA2852" w:rsidRDefault="00EA2852" w:rsidP="009F692E">
            <w:pPr>
              <w:pStyle w:val="CellBodyCenter"/>
            </w:pPr>
            <w:r>
              <w:t>N/A</w:t>
            </w:r>
          </w:p>
        </w:tc>
      </w:tr>
    </w:tbl>
    <w:p w14:paraId="232E0C21" w14:textId="1682B3D6" w:rsidR="0082603B" w:rsidRDefault="0082603B" w:rsidP="0082603B">
      <w:pPr>
        <w:pStyle w:val="EndofChapter0"/>
      </w:pPr>
      <w:r w:rsidRPr="000C6055">
        <w:t>§§</w:t>
      </w:r>
    </w:p>
    <w:p w14:paraId="69FB5CB4" w14:textId="77777777" w:rsidR="0082603B" w:rsidRDefault="0082603B">
      <w:pPr>
        <w:spacing w:before="0" w:after="160" w:line="259" w:lineRule="auto"/>
      </w:pPr>
      <w:r>
        <w:br w:type="page"/>
      </w:r>
    </w:p>
    <w:p w14:paraId="400438C5" w14:textId="03676911" w:rsidR="0082603B" w:rsidRDefault="0082603B" w:rsidP="0082603B">
      <w:pPr>
        <w:pStyle w:val="Heading1"/>
      </w:pPr>
      <w:bookmarkStart w:id="30" w:name="_Toc209186379"/>
      <w:r>
        <w:lastRenderedPageBreak/>
        <w:t>Known Issues</w:t>
      </w:r>
      <w:bookmarkEnd w:id="30"/>
    </w:p>
    <w:tbl>
      <w:tblPr>
        <w:tblpPr w:leftFromText="180" w:rightFromText="180" w:vertAnchor="text" w:tblpY="1"/>
        <w:tblOverlap w:val="never"/>
        <w:tblW w:w="501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027"/>
        <w:gridCol w:w="5115"/>
        <w:gridCol w:w="1757"/>
      </w:tblGrid>
      <w:tr w:rsidR="0082603B" w14:paraId="34FF20D2" w14:textId="77777777" w:rsidTr="0082603B">
        <w:trPr>
          <w:trHeight w:val="90"/>
        </w:trPr>
        <w:tc>
          <w:tcPr>
            <w:tcW w:w="650" w:type="pct"/>
          </w:tcPr>
          <w:p w14:paraId="29F40483" w14:textId="3EE2D380" w:rsidR="0082603B" w:rsidRDefault="0082603B" w:rsidP="0082603B">
            <w:pPr>
              <w:pStyle w:val="CellHeadingCenter"/>
            </w:pPr>
            <w:r>
              <w:t>ID</w:t>
            </w:r>
            <w:r>
              <w:rPr>
                <w:spacing w:val="-10"/>
              </w:rPr>
              <w:t>#</w:t>
            </w:r>
          </w:p>
        </w:tc>
        <w:tc>
          <w:tcPr>
            <w:tcW w:w="3238" w:type="pct"/>
          </w:tcPr>
          <w:p w14:paraId="115DF068" w14:textId="77777777" w:rsidR="0082603B" w:rsidRDefault="0082603B" w:rsidP="0082603B">
            <w:pPr>
              <w:pStyle w:val="CellHeadingCenter"/>
            </w:pPr>
            <w:r>
              <w:t>Description</w:t>
            </w:r>
          </w:p>
        </w:tc>
        <w:tc>
          <w:tcPr>
            <w:tcW w:w="1112" w:type="pct"/>
          </w:tcPr>
          <w:p w14:paraId="5BDC7EF3" w14:textId="4F493657" w:rsidR="0082603B" w:rsidRDefault="0082603B" w:rsidP="0082603B">
            <w:pPr>
              <w:pStyle w:val="CellHeadingCenter"/>
              <w:rPr>
                <w:bCs/>
                <w:szCs w:val="16"/>
              </w:rPr>
            </w:pPr>
            <w:r w:rsidRPr="36C6EAD9">
              <w:rPr>
                <w:bCs/>
                <w:szCs w:val="16"/>
              </w:rPr>
              <w:t xml:space="preserve">As of </w:t>
            </w:r>
            <w:r>
              <w:rPr>
                <w:bCs/>
                <w:szCs w:val="16"/>
              </w:rPr>
              <w:t>V</w:t>
            </w:r>
            <w:r w:rsidRPr="36C6EAD9">
              <w:rPr>
                <w:bCs/>
                <w:szCs w:val="16"/>
              </w:rPr>
              <w:t>ersion</w:t>
            </w:r>
          </w:p>
        </w:tc>
      </w:tr>
      <w:tr w:rsidR="0082603B" w14:paraId="7CBC8BFE" w14:textId="77777777" w:rsidTr="0082603B">
        <w:trPr>
          <w:trHeight w:val="386"/>
        </w:trPr>
        <w:tc>
          <w:tcPr>
            <w:tcW w:w="650" w:type="pct"/>
          </w:tcPr>
          <w:p w14:paraId="3A9AEB63" w14:textId="77777777" w:rsidR="0082603B" w:rsidRDefault="0082603B" w:rsidP="0082603B">
            <w:pPr>
              <w:pStyle w:val="CellBodyCenter"/>
            </w:pPr>
            <w:r w:rsidRPr="009A11E6">
              <w:rPr>
                <w:rStyle w:val="normaltextrun"/>
                <w:szCs w:val="16"/>
              </w:rPr>
              <w:t>N/A</w:t>
            </w:r>
          </w:p>
        </w:tc>
        <w:tc>
          <w:tcPr>
            <w:tcW w:w="3238" w:type="pct"/>
          </w:tcPr>
          <w:p w14:paraId="6444F94C" w14:textId="77777777" w:rsidR="0082603B" w:rsidRDefault="0082603B" w:rsidP="0082603B">
            <w:pPr>
              <w:pStyle w:val="CellBodyCenter"/>
            </w:pPr>
            <w:r w:rsidRPr="009A11E6">
              <w:rPr>
                <w:rStyle w:val="normaltextrun"/>
                <w:szCs w:val="16"/>
              </w:rPr>
              <w:t>N/A</w:t>
            </w:r>
          </w:p>
        </w:tc>
        <w:tc>
          <w:tcPr>
            <w:tcW w:w="1112" w:type="pct"/>
          </w:tcPr>
          <w:p w14:paraId="451CCBA0" w14:textId="77777777" w:rsidR="0082603B" w:rsidRDefault="0082603B" w:rsidP="0082603B">
            <w:pPr>
              <w:pStyle w:val="CellBodyCenter"/>
              <w:rPr>
                <w:szCs w:val="16"/>
              </w:rPr>
            </w:pPr>
            <w:r w:rsidRPr="009A11E6">
              <w:rPr>
                <w:rStyle w:val="normaltextrun"/>
                <w:szCs w:val="16"/>
              </w:rPr>
              <w:t>N/A</w:t>
            </w:r>
          </w:p>
        </w:tc>
      </w:tr>
    </w:tbl>
    <w:p w14:paraId="7EE261E6" w14:textId="77777777" w:rsidR="0082603B" w:rsidRDefault="0082603B" w:rsidP="0082603B">
      <w:pPr>
        <w:pStyle w:val="EndofChapter0"/>
      </w:pPr>
      <w:r w:rsidRPr="000C6055">
        <w:t>§§</w:t>
      </w:r>
    </w:p>
    <w:p w14:paraId="57798C37" w14:textId="77777777" w:rsidR="0082603B" w:rsidRDefault="0082603B">
      <w:pPr>
        <w:spacing w:before="0" w:after="160" w:line="259" w:lineRule="auto"/>
        <w:rPr>
          <w:b/>
          <w:i/>
          <w:color w:val="0860A8"/>
          <w:sz w:val="44"/>
        </w:rPr>
      </w:pPr>
      <w:r>
        <w:rPr>
          <w:b/>
          <w:i/>
          <w:color w:val="0860A8"/>
          <w:sz w:val="44"/>
        </w:rPr>
        <w:br w:type="page"/>
      </w:r>
    </w:p>
    <w:p w14:paraId="487DA615" w14:textId="5B346A3F" w:rsidR="0082603B" w:rsidRDefault="0082603B" w:rsidP="0082603B">
      <w:pPr>
        <w:pStyle w:val="Heading1"/>
      </w:pPr>
      <w:bookmarkStart w:id="31" w:name="_Toc209186380"/>
      <w:r>
        <w:lastRenderedPageBreak/>
        <w:t>Kit Details</w:t>
      </w:r>
      <w:bookmarkEnd w:id="31"/>
    </w:p>
    <w:tbl>
      <w:tblPr>
        <w:tblW w:w="500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576"/>
        <w:gridCol w:w="2315"/>
      </w:tblGrid>
      <w:tr w:rsidR="00EA2852" w:rsidRPr="003631A6" w14:paraId="2F505601" w14:textId="77777777" w:rsidTr="00EA2852">
        <w:trPr>
          <w:trHeight w:val="277"/>
        </w:trPr>
        <w:tc>
          <w:tcPr>
            <w:tcW w:w="3533" w:type="pct"/>
          </w:tcPr>
          <w:p w14:paraId="1B3876A8" w14:textId="77777777" w:rsidR="00EA2852" w:rsidRPr="003631A6" w:rsidRDefault="00EA2852" w:rsidP="00EA2852">
            <w:pPr>
              <w:pStyle w:val="CellHeadingCenter"/>
            </w:pPr>
            <w:r w:rsidRPr="003631A6">
              <w:t>Additional Notes</w:t>
            </w:r>
          </w:p>
        </w:tc>
        <w:tc>
          <w:tcPr>
            <w:tcW w:w="1467" w:type="pct"/>
          </w:tcPr>
          <w:p w14:paraId="602CBCB5" w14:textId="5F8A77A8" w:rsidR="00EA2852" w:rsidRPr="003631A6" w:rsidRDefault="00EA2852" w:rsidP="00EA2852">
            <w:pPr>
              <w:pStyle w:val="CellHeadingCenter"/>
            </w:pPr>
            <w:r w:rsidRPr="003631A6">
              <w:t xml:space="preserve">As of </w:t>
            </w:r>
            <w:r>
              <w:t>V</w:t>
            </w:r>
            <w:r w:rsidRPr="003631A6">
              <w:t>ersion</w:t>
            </w:r>
          </w:p>
        </w:tc>
      </w:tr>
      <w:tr w:rsidR="00EA2852" w:rsidRPr="003631A6" w14:paraId="777585AC" w14:textId="77777777" w:rsidTr="00081DEF">
        <w:trPr>
          <w:trHeight w:val="638"/>
        </w:trPr>
        <w:tc>
          <w:tcPr>
            <w:tcW w:w="3533" w:type="pct"/>
          </w:tcPr>
          <w:p w14:paraId="38002D92" w14:textId="16C9249E" w:rsidR="006C6E0C" w:rsidRPr="00D910A6" w:rsidRDefault="00924591" w:rsidP="007125B2">
            <w:pPr>
              <w:pStyle w:val="CellBodyBullet"/>
              <w:keepLines/>
            </w:pPr>
            <w:r w:rsidRPr="00924591">
              <w:t>Arrow Lake-H/U and Meteor Lake-H/U/U Type4 Consumer and Corporate MR5 Unified Best Known Configuration (BKC) Software Package (Microsoft* Windows 11* 24H2 64-bit)-2025-WW42</w:t>
            </w:r>
          </w:p>
        </w:tc>
        <w:tc>
          <w:tcPr>
            <w:tcW w:w="1467" w:type="pct"/>
            <w:vAlign w:val="center"/>
          </w:tcPr>
          <w:p w14:paraId="47ADF3F9" w14:textId="7C2B820C" w:rsidR="00EA2852" w:rsidRPr="00D910A6" w:rsidRDefault="00924591" w:rsidP="00081DEF">
            <w:pPr>
              <w:pStyle w:val="CellBodyLeft"/>
            </w:pPr>
            <w:r>
              <w:t xml:space="preserve">       </w:t>
            </w:r>
            <w:r w:rsidRPr="00924591">
              <w:t>2.3.20200.4422</w:t>
            </w:r>
          </w:p>
        </w:tc>
      </w:tr>
    </w:tbl>
    <w:p w14:paraId="6B7B7A0E" w14:textId="785C4612" w:rsidR="0082603B" w:rsidRDefault="0082603B" w:rsidP="0082603B">
      <w:pPr>
        <w:pStyle w:val="EndofChapter0"/>
      </w:pPr>
      <w:r w:rsidRPr="000C6055">
        <w:t>§§</w:t>
      </w:r>
    </w:p>
    <w:p w14:paraId="6315CC30" w14:textId="04B4BBE2" w:rsidR="0082603B" w:rsidRPr="0082603B" w:rsidRDefault="0082603B" w:rsidP="0082603B">
      <w:pPr>
        <w:pStyle w:val="CellBodyCenter"/>
      </w:pPr>
    </w:p>
    <w:sectPr w:rsidR="0082603B" w:rsidRPr="0082603B" w:rsidSect="00610C60">
      <w:headerReference w:type="first" r:id="rId19"/>
      <w:footerReference w:type="first" r:id="rId20"/>
      <w:pgSz w:w="12240" w:h="15840" w:code="1"/>
      <w:pgMar w:top="1958" w:right="1526" w:bottom="1714" w:left="2822" w:header="835" w:footer="1238"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B1388" w14:textId="77777777" w:rsidR="00174192" w:rsidRDefault="00174192">
      <w:pPr>
        <w:spacing w:before="0"/>
      </w:pPr>
      <w:r>
        <w:separator/>
      </w:r>
    </w:p>
  </w:endnote>
  <w:endnote w:type="continuationSeparator" w:id="0">
    <w:p w14:paraId="73CBA4D5" w14:textId="77777777" w:rsidR="00174192" w:rsidRDefault="0017419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IntelOne Text">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IntelOneText-Italic">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BEA79" w14:textId="636B9224" w:rsidR="00FA3EDF" w:rsidRPr="00A34AD0" w:rsidRDefault="00FA3EDF" w:rsidP="7DD864D4">
    <w:pPr>
      <w:pStyle w:val="Footer"/>
      <w:widowControl w:val="0"/>
      <w:tabs>
        <w:tab w:val="center" w:pos="3150"/>
      </w:tabs>
      <w:ind w:left="-1300"/>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76</w:t>
    </w:r>
    <w:r>
      <w:rPr>
        <w:rStyle w:val="PageNumber"/>
      </w:rPr>
      <w:fldChar w:fldCharType="end"/>
    </w:r>
    <w:r w:rsidRPr="7DD864D4">
      <w:t xml:space="preserve"> </w:t>
    </w:r>
    <w:r w:rsidRPr="00DC4887">
      <w:rPr>
        <w:i/>
        <w:iCs/>
        <w:szCs w:val="16"/>
      </w:rPr>
      <w:tab/>
    </w:r>
    <w:r w:rsidRPr="7DD864D4">
      <w:rPr>
        <w:b/>
        <w:bCs/>
        <w:color w:val="FF0000"/>
      </w:rPr>
      <w:t>Intel Confidential</w:t>
    </w:r>
    <w:r w:rsidRPr="00DC4887">
      <w:rPr>
        <w:szCs w:val="16"/>
      </w:rPr>
      <w:tab/>
    </w:r>
    <w:r w:rsidR="0023605C">
      <w:t>Release Notes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AE536" w14:textId="6BA192A1" w:rsidR="00FA3EDF" w:rsidRPr="00A34AD0" w:rsidRDefault="0082603B" w:rsidP="001D10AD">
    <w:pPr>
      <w:pStyle w:val="Footer"/>
      <w:widowControl w:val="0"/>
      <w:tabs>
        <w:tab w:val="center" w:pos="3150"/>
      </w:tabs>
      <w:ind w:left="-1300"/>
      <w:jc w:val="center"/>
    </w:pPr>
    <w:r>
      <w:rPr>
        <w:iCs/>
        <w:szCs w:val="16"/>
      </w:rPr>
      <w:t>Release Notes</w:t>
    </w:r>
    <w:r w:rsidR="00FA3EDF" w:rsidRPr="00DC4887">
      <w:rPr>
        <w:i/>
        <w:iCs/>
        <w:szCs w:val="16"/>
      </w:rPr>
      <w:tab/>
    </w:r>
    <w:r w:rsidR="00FA3EDF" w:rsidRPr="7DD864D4">
      <w:rPr>
        <w:b/>
        <w:bCs/>
        <w:color w:val="FF0000"/>
      </w:rPr>
      <w:t>Intel Confidential</w:t>
    </w:r>
    <w:r w:rsidR="00FA3EDF" w:rsidRPr="00DC4887">
      <w:rPr>
        <w:szCs w:val="16"/>
      </w:rPr>
      <w:tab/>
    </w:r>
    <w:r w:rsidR="00FA3EDF" w:rsidRPr="7DD864D4">
      <w:fldChar w:fldCharType="begin"/>
    </w:r>
    <w:r w:rsidR="00FA3EDF" w:rsidRPr="00DC4887">
      <w:rPr>
        <w:szCs w:val="16"/>
      </w:rPr>
      <w:instrText xml:space="preserve"> PAGE </w:instrText>
    </w:r>
    <w:r w:rsidR="00FA3EDF" w:rsidRPr="7DD864D4">
      <w:rPr>
        <w:szCs w:val="16"/>
      </w:rPr>
      <w:fldChar w:fldCharType="separate"/>
    </w:r>
    <w:r w:rsidR="00FA3EDF">
      <w:rPr>
        <w:noProof/>
        <w:szCs w:val="16"/>
      </w:rPr>
      <w:t>77</w:t>
    </w:r>
    <w:r w:rsidR="00FA3EDF" w:rsidRPr="7DD864D4">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0504503"/>
      <w:docPartObj>
        <w:docPartGallery w:val="Page Numbers (Bottom of Page)"/>
        <w:docPartUnique/>
      </w:docPartObj>
    </w:sdtPr>
    <w:sdtEndPr>
      <w:rPr>
        <w:noProof/>
      </w:rPr>
    </w:sdtEndPr>
    <w:sdtContent>
      <w:p w14:paraId="6A14296A" w14:textId="2FA44A10" w:rsidR="00111C3C" w:rsidRDefault="00111C3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5D3F8A4" w14:textId="2AFA9433" w:rsidR="00111C3C" w:rsidRPr="00111C3C" w:rsidRDefault="00111C3C" w:rsidP="00111C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68F" w14:textId="3440211A" w:rsidR="008032E9" w:rsidRPr="008032E9" w:rsidRDefault="0023605C" w:rsidP="008032E9">
    <w:pPr>
      <w:pStyle w:val="Footer"/>
      <w:widowControl w:val="0"/>
      <w:tabs>
        <w:tab w:val="center" w:pos="3150"/>
      </w:tabs>
      <w:ind w:left="-1300"/>
      <w:jc w:val="center"/>
    </w:pPr>
    <w:r>
      <w:rPr>
        <w:iCs/>
        <w:szCs w:val="16"/>
      </w:rPr>
      <w:t>Release Notes</w:t>
    </w:r>
    <w:r w:rsidR="008032E9" w:rsidRPr="00DC4887">
      <w:rPr>
        <w:i/>
        <w:iCs/>
        <w:szCs w:val="16"/>
      </w:rPr>
      <w:tab/>
    </w:r>
    <w:r w:rsidR="008032E9" w:rsidRPr="7DD864D4">
      <w:rPr>
        <w:b/>
        <w:bCs/>
        <w:color w:val="FF0000"/>
      </w:rPr>
      <w:t>Intel Confidential</w:t>
    </w:r>
    <w:r w:rsidR="008032E9" w:rsidRPr="00DC4887">
      <w:rPr>
        <w:szCs w:val="16"/>
      </w:rPr>
      <w:tab/>
    </w:r>
    <w:r w:rsidR="008032E9" w:rsidRPr="7DD864D4">
      <w:fldChar w:fldCharType="begin"/>
    </w:r>
    <w:r w:rsidR="008032E9" w:rsidRPr="00DC4887">
      <w:rPr>
        <w:szCs w:val="16"/>
      </w:rPr>
      <w:instrText xml:space="preserve"> PAGE </w:instrText>
    </w:r>
    <w:r w:rsidR="008032E9" w:rsidRPr="7DD864D4">
      <w:rPr>
        <w:szCs w:val="16"/>
      </w:rPr>
      <w:fldChar w:fldCharType="separate"/>
    </w:r>
    <w:r w:rsidR="008032E9">
      <w:rPr>
        <w:szCs w:val="16"/>
      </w:rPr>
      <w:t>7</w:t>
    </w:r>
    <w:r w:rsidR="008032E9" w:rsidRPr="7DD864D4">
      <w:fldChar w:fldCharType="end"/>
    </w:r>
  </w:p>
  <w:p w14:paraId="6CA120C9" w14:textId="77777777" w:rsidR="003327C1" w:rsidRDefault="003327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F5A75" w14:textId="77777777" w:rsidR="00174192" w:rsidRDefault="00174192">
      <w:pPr>
        <w:spacing w:before="0"/>
      </w:pPr>
      <w:r>
        <w:separator/>
      </w:r>
    </w:p>
  </w:footnote>
  <w:footnote w:type="continuationSeparator" w:id="0">
    <w:p w14:paraId="1F3BCE70" w14:textId="77777777" w:rsidR="00174192" w:rsidRDefault="00174192">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9C6B6" w14:textId="7CDB0F7F" w:rsidR="00FA3EDF" w:rsidRDefault="002F02A6" w:rsidP="002F02A6">
    <w:pPr>
      <w:pStyle w:val="Header"/>
      <w:tabs>
        <w:tab w:val="clear" w:pos="4320"/>
        <w:tab w:val="clear" w:pos="8640"/>
      </w:tabs>
      <w:spacing w:before="40" w:line="160" w:lineRule="atLeast"/>
      <w:ind w:left="-1296" w:right="-14"/>
      <w:jc w:val="right"/>
    </w:pPr>
    <w:r>
      <w:rPr>
        <w:noProof/>
      </w:rPr>
      <w:drawing>
        <wp:inline distT="0" distB="0" distL="0" distR="0" wp14:anchorId="63D233FD" wp14:editId="0728B178">
          <wp:extent cx="899160" cy="364460"/>
          <wp:effectExtent l="0" t="0" r="0" b="0"/>
          <wp:docPr id="11" name="Picture 1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blue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37063" cy="379824"/>
                  </a:xfrm>
                  <a:prstGeom prst="rect">
                    <a:avLst/>
                  </a:prstGeom>
                  <a:noFill/>
                  <a:ln>
                    <a:noFill/>
                  </a:ln>
                </pic:spPr>
              </pic:pic>
            </a:graphicData>
          </a:graphic>
        </wp:inline>
      </w:drawing>
    </w:r>
    <w:r>
      <w:ptab w:relativeTo="margin" w:alignment="center" w:leader="none"/>
    </w:r>
    <w:r>
      <w:ptab w:relativeTo="margin" w:alignment="right" w:leader="none"/>
    </w:r>
    <w:fldSimple w:instr=" STYLEREF  &quot;Heading 1&quot;  \* MERGEFORMAT ">
      <w:r w:rsidR="00924591">
        <w:rPr>
          <w:noProof/>
        </w:rPr>
        <w:t>Kit Details</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4096B" w14:textId="0ABBDDD7" w:rsidR="00FA3EDF" w:rsidRDefault="00620BE2" w:rsidP="00620BE2">
    <w:pPr>
      <w:pStyle w:val="Header"/>
      <w:tabs>
        <w:tab w:val="clear" w:pos="4320"/>
        <w:tab w:val="clear" w:pos="8640"/>
        <w:tab w:val="center" w:pos="3290"/>
        <w:tab w:val="right" w:pos="7900"/>
      </w:tabs>
      <w:spacing w:before="40" w:line="160" w:lineRule="atLeast"/>
      <w:ind w:left="20" w:right="60" w:hanging="1320"/>
      <w:jc w:val="right"/>
    </w:pPr>
    <w:r>
      <w:rPr>
        <w:noProof/>
      </w:rPr>
      <w:drawing>
        <wp:inline distT="0" distB="0" distL="0" distR="0" wp14:anchorId="643A2C30" wp14:editId="26BE184A">
          <wp:extent cx="899160" cy="3644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37063" cy="379824"/>
                  </a:xfrm>
                  <a:prstGeom prst="rect">
                    <a:avLst/>
                  </a:prstGeom>
                  <a:noFill/>
                  <a:ln>
                    <a:noFill/>
                  </a:ln>
                </pic:spPr>
              </pic:pic>
            </a:graphicData>
          </a:graphic>
        </wp:inline>
      </w:drawing>
    </w:r>
  </w:p>
  <w:p w14:paraId="54B9FF53" w14:textId="7AEE768A" w:rsidR="00FA3EDF" w:rsidRDefault="00FA3EDF" w:rsidP="00A02B78">
    <w:pPr>
      <w:pStyle w:val="Header"/>
      <w:tabs>
        <w:tab w:val="clear" w:pos="4320"/>
        <w:tab w:val="clear" w:pos="8640"/>
        <w:tab w:val="center" w:pos="3290"/>
        <w:tab w:val="right" w:pos="7900"/>
      </w:tabs>
      <w:spacing w:before="40" w:line="160" w:lineRule="atLeast"/>
      <w:ind w:left="20" w:right="60" w:hanging="1320"/>
    </w:pPr>
    <w:r>
      <w:rPr>
        <w:noProof/>
      </w:rPr>
      <w:fldChar w:fldCharType="begin"/>
    </w:r>
    <w:r>
      <w:rPr>
        <w:noProof/>
      </w:rPr>
      <w:instrText xml:space="preserve"> STYLEREF "Heading 1" \* MERGEFORMAT </w:instrTex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B6EA2" w14:textId="7E84C68A" w:rsidR="00FA3EDF" w:rsidRDefault="00620BE2" w:rsidP="00620BE2">
    <w:pPr>
      <w:pStyle w:val="Header"/>
      <w:jc w:val="right"/>
    </w:pPr>
    <w:r>
      <w:rPr>
        <w:noProof/>
      </w:rPr>
      <w:drawing>
        <wp:inline distT="0" distB="0" distL="0" distR="0" wp14:anchorId="46C18DF3" wp14:editId="0A6F79D3">
          <wp:extent cx="1897380" cy="767987"/>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9723" cy="793221"/>
                  </a:xfrm>
                  <a:prstGeom prst="rect">
                    <a:avLst/>
                  </a:prstGeom>
                  <a:noFill/>
                  <a:ln>
                    <a:noFill/>
                  </a:ln>
                </pic:spPr>
              </pic:pic>
            </a:graphicData>
          </a:graphic>
        </wp:inline>
      </w:drawing>
    </w:r>
  </w:p>
  <w:p w14:paraId="16F01C2A" w14:textId="77777777" w:rsidR="00FA3EDF" w:rsidRPr="00A34AD0" w:rsidRDefault="00FA3EDF" w:rsidP="001D10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F36C" w14:textId="36B63484" w:rsidR="00F75772" w:rsidRPr="00DB5008" w:rsidRDefault="00277D1A" w:rsidP="00DB5008">
    <w:pPr>
      <w:pStyle w:val="Header"/>
      <w:ind w:left="-1296"/>
    </w:pPr>
    <w:fldSimple w:instr=" STYLEREF  &quot;Heading 1&quot;  \* MERGEFORMAT ">
      <w:r w:rsidR="00924591">
        <w:rPr>
          <w:noProof/>
        </w:rPr>
        <w:t>Release Kit Summary</w:t>
      </w:r>
    </w:fldSimple>
    <w:r w:rsidR="00DB5008">
      <w:ptab w:relativeTo="margin" w:alignment="center" w:leader="none"/>
    </w:r>
    <w:r w:rsidR="00DB5008">
      <w:ptab w:relativeTo="margin" w:alignment="right" w:leader="none"/>
    </w:r>
    <w:r w:rsidR="00DB5008">
      <w:rPr>
        <w:noProof/>
      </w:rPr>
      <w:drawing>
        <wp:inline distT="0" distB="0" distL="0" distR="0" wp14:anchorId="6069E2FE" wp14:editId="593609A8">
          <wp:extent cx="899160" cy="364460"/>
          <wp:effectExtent l="0" t="0" r="0" b="0"/>
          <wp:docPr id="24432935" name="Picture 24432935"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blue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37063" cy="379824"/>
                  </a:xfrm>
                  <a:prstGeom prst="rect">
                    <a:avLst/>
                  </a:prstGeom>
                  <a:noFill/>
                  <a:ln>
                    <a:noFill/>
                  </a:ln>
                </pic:spPr>
              </pic:pic>
            </a:graphicData>
          </a:graphic>
        </wp:inline>
      </w:drawing>
    </w:r>
  </w:p>
  <w:p w14:paraId="0EE8FF79" w14:textId="77777777" w:rsidR="003327C1" w:rsidRDefault="003327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AF095D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014BE8"/>
    <w:multiLevelType w:val="multilevel"/>
    <w:tmpl w:val="D2768FDE"/>
    <w:lvl w:ilvl="0">
      <w:start w:val="1"/>
      <w:numFmt w:val="decimal"/>
      <w:pStyle w:val="Heading1"/>
      <w:lvlText w:val="%1"/>
      <w:lvlJc w:val="left"/>
      <w:pPr>
        <w:tabs>
          <w:tab w:val="num" w:pos="0"/>
        </w:tabs>
        <w:ind w:left="0" w:hanging="1300"/>
      </w:pPr>
      <w:rPr>
        <w:rFonts w:hint="default"/>
      </w:rPr>
    </w:lvl>
    <w:lvl w:ilvl="1">
      <w:start w:val="1"/>
      <w:numFmt w:val="decimal"/>
      <w:pStyle w:val="Heading2"/>
      <w:lvlText w:val="%1.%2"/>
      <w:lvlJc w:val="left"/>
      <w:pPr>
        <w:tabs>
          <w:tab w:val="num" w:pos="0"/>
        </w:tabs>
        <w:ind w:left="0" w:hanging="1300"/>
      </w:pPr>
    </w:lvl>
    <w:lvl w:ilvl="2">
      <w:start w:val="1"/>
      <w:numFmt w:val="decimal"/>
      <w:pStyle w:val="Heading3"/>
      <w:lvlText w:val="%1.%2.%3"/>
      <w:lvlJc w:val="left"/>
      <w:pPr>
        <w:tabs>
          <w:tab w:val="num" w:pos="0"/>
        </w:tabs>
        <w:ind w:left="0" w:hanging="1300"/>
      </w:pPr>
      <w:rPr>
        <w:rFonts w:hint="default"/>
      </w:rPr>
    </w:lvl>
    <w:lvl w:ilvl="3">
      <w:start w:val="1"/>
      <w:numFmt w:val="decimal"/>
      <w:pStyle w:val="Heading4"/>
      <w:lvlText w:val="%1.%2.%3.%4"/>
      <w:lvlJc w:val="left"/>
      <w:pPr>
        <w:tabs>
          <w:tab w:val="num" w:pos="500"/>
        </w:tabs>
        <w:ind w:left="0" w:hanging="1300"/>
      </w:pPr>
      <w:rPr>
        <w:rFonts w:hint="default"/>
      </w:rPr>
    </w:lvl>
    <w:lvl w:ilvl="4">
      <w:start w:val="1"/>
      <w:numFmt w:val="decimal"/>
      <w:pStyle w:val="Heading5"/>
      <w:lvlText w:val="%1.%2.%3.%4.%5"/>
      <w:lvlJc w:val="left"/>
      <w:pPr>
        <w:tabs>
          <w:tab w:val="num" w:pos="860"/>
        </w:tabs>
        <w:ind w:left="0" w:hanging="1300"/>
      </w:pPr>
      <w:rPr>
        <w:rFonts w:hint="default"/>
      </w:rPr>
    </w:lvl>
    <w:lvl w:ilvl="5">
      <w:start w:val="1"/>
      <w:numFmt w:val="none"/>
      <w:lvlText w:val=""/>
      <w:lvlJc w:val="left"/>
      <w:pPr>
        <w:tabs>
          <w:tab w:val="num" w:pos="1436"/>
        </w:tabs>
        <w:ind w:left="1436" w:hanging="936"/>
      </w:pPr>
      <w:rPr>
        <w:rFonts w:hint="default"/>
      </w:rPr>
    </w:lvl>
    <w:lvl w:ilvl="6">
      <w:start w:val="1"/>
      <w:numFmt w:val="decimal"/>
      <w:lvlText w:val="%1.%2.%3.%4.%5.%6.%7."/>
      <w:lvlJc w:val="left"/>
      <w:pPr>
        <w:tabs>
          <w:tab w:val="num" w:pos="1940"/>
        </w:tabs>
        <w:ind w:left="1940" w:hanging="1080"/>
      </w:pPr>
      <w:rPr>
        <w:rFonts w:hint="default"/>
      </w:rPr>
    </w:lvl>
    <w:lvl w:ilvl="7">
      <w:start w:val="1"/>
      <w:numFmt w:val="decimal"/>
      <w:lvlText w:val="%1.%2.%3.%4.%5.%6.%7.%8."/>
      <w:lvlJc w:val="left"/>
      <w:pPr>
        <w:tabs>
          <w:tab w:val="num" w:pos="2444"/>
        </w:tabs>
        <w:ind w:left="2444" w:hanging="1224"/>
      </w:pPr>
      <w:rPr>
        <w:rFonts w:hint="default"/>
      </w:rPr>
    </w:lvl>
    <w:lvl w:ilvl="8">
      <w:start w:val="1"/>
      <w:numFmt w:val="decimal"/>
      <w:lvlText w:val="%1.%2.%3.%4.%5.%6.%7.%8.%9."/>
      <w:lvlJc w:val="left"/>
      <w:pPr>
        <w:tabs>
          <w:tab w:val="num" w:pos="3020"/>
        </w:tabs>
        <w:ind w:left="3020" w:hanging="1440"/>
      </w:pPr>
      <w:rPr>
        <w:rFonts w:hint="default"/>
      </w:rPr>
    </w:lvl>
  </w:abstractNum>
  <w:abstractNum w:abstractNumId="2" w15:restartNumberingAfterBreak="0">
    <w:nsid w:val="0B5D1E03"/>
    <w:multiLevelType w:val="multilevel"/>
    <w:tmpl w:val="29A025DE"/>
    <w:styleLink w:val="GuidelineList"/>
    <w:lvl w:ilvl="0">
      <w:start w:val="1"/>
      <w:numFmt w:val="none"/>
      <w:pStyle w:val="Guideline"/>
      <w:lvlText w:val="%1Guideline: "/>
      <w:lvlJc w:val="left"/>
      <w:pPr>
        <w:tabs>
          <w:tab w:val="num" w:pos="76"/>
        </w:tabs>
        <w:ind w:left="-644" w:firstLine="0"/>
      </w:pPr>
      <w:rPr>
        <w:rFonts w:ascii="Verdana" w:hAnsi="Verdana" w:hint="default"/>
        <w:b/>
        <w:i/>
        <w:sz w:val="18"/>
      </w:rPr>
    </w:lvl>
    <w:lvl w:ilvl="1">
      <w:start w:val="1"/>
      <w:numFmt w:val="decimalZero"/>
      <w:isLgl/>
      <w:lvlText w:val="Section %1.%2"/>
      <w:lvlJc w:val="left"/>
      <w:pPr>
        <w:tabs>
          <w:tab w:val="num" w:pos="436"/>
        </w:tabs>
        <w:ind w:left="-644" w:firstLine="0"/>
      </w:pPr>
      <w:rPr>
        <w:rFonts w:hint="default"/>
      </w:rPr>
    </w:lvl>
    <w:lvl w:ilvl="2">
      <w:start w:val="1"/>
      <w:numFmt w:val="lowerLetter"/>
      <w:lvlText w:val="(%3)"/>
      <w:lvlJc w:val="left"/>
      <w:pPr>
        <w:tabs>
          <w:tab w:val="num" w:pos="76"/>
        </w:tabs>
        <w:ind w:left="76" w:hanging="432"/>
      </w:pPr>
      <w:rPr>
        <w:rFonts w:hint="default"/>
      </w:rPr>
    </w:lvl>
    <w:lvl w:ilvl="3">
      <w:start w:val="1"/>
      <w:numFmt w:val="lowerRoman"/>
      <w:lvlText w:val="(%4)"/>
      <w:lvlJc w:val="right"/>
      <w:pPr>
        <w:tabs>
          <w:tab w:val="num" w:pos="220"/>
        </w:tabs>
        <w:ind w:left="220" w:hanging="144"/>
      </w:pPr>
      <w:rPr>
        <w:rFonts w:hint="default"/>
      </w:rPr>
    </w:lvl>
    <w:lvl w:ilvl="4">
      <w:start w:val="1"/>
      <w:numFmt w:val="decimal"/>
      <w:lvlText w:val="%5)"/>
      <w:lvlJc w:val="left"/>
      <w:pPr>
        <w:tabs>
          <w:tab w:val="num" w:pos="364"/>
        </w:tabs>
        <w:ind w:left="364" w:hanging="432"/>
      </w:pPr>
      <w:rPr>
        <w:rFonts w:hint="default"/>
      </w:rPr>
    </w:lvl>
    <w:lvl w:ilvl="5">
      <w:start w:val="1"/>
      <w:numFmt w:val="lowerLetter"/>
      <w:lvlText w:val="%6)"/>
      <w:lvlJc w:val="left"/>
      <w:pPr>
        <w:tabs>
          <w:tab w:val="num" w:pos="508"/>
        </w:tabs>
        <w:ind w:left="508" w:hanging="432"/>
      </w:pPr>
      <w:rPr>
        <w:rFonts w:hint="default"/>
      </w:rPr>
    </w:lvl>
    <w:lvl w:ilvl="6">
      <w:start w:val="1"/>
      <w:numFmt w:val="lowerRoman"/>
      <w:lvlText w:val="%7)"/>
      <w:lvlJc w:val="right"/>
      <w:pPr>
        <w:tabs>
          <w:tab w:val="num" w:pos="652"/>
        </w:tabs>
        <w:ind w:left="652" w:hanging="288"/>
      </w:pPr>
      <w:rPr>
        <w:rFonts w:hint="default"/>
      </w:rPr>
    </w:lvl>
    <w:lvl w:ilvl="7">
      <w:start w:val="1"/>
      <w:numFmt w:val="lowerLetter"/>
      <w:lvlText w:val="%8."/>
      <w:lvlJc w:val="left"/>
      <w:pPr>
        <w:tabs>
          <w:tab w:val="num" w:pos="796"/>
        </w:tabs>
        <w:ind w:left="796" w:hanging="432"/>
      </w:pPr>
      <w:rPr>
        <w:rFonts w:hint="default"/>
      </w:rPr>
    </w:lvl>
    <w:lvl w:ilvl="8">
      <w:start w:val="1"/>
      <w:numFmt w:val="lowerRoman"/>
      <w:lvlText w:val="%9."/>
      <w:lvlJc w:val="right"/>
      <w:pPr>
        <w:tabs>
          <w:tab w:val="num" w:pos="940"/>
        </w:tabs>
        <w:ind w:left="940" w:hanging="144"/>
      </w:pPr>
      <w:rPr>
        <w:rFonts w:hint="default"/>
      </w:rPr>
    </w:lvl>
  </w:abstractNum>
  <w:abstractNum w:abstractNumId="3" w15:restartNumberingAfterBreak="0">
    <w:nsid w:val="0EFB7351"/>
    <w:multiLevelType w:val="hybridMultilevel"/>
    <w:tmpl w:val="D6E47B9C"/>
    <w:lvl w:ilvl="0" w:tplc="55F88F5A">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072A4F"/>
    <w:multiLevelType w:val="hybridMultilevel"/>
    <w:tmpl w:val="0CC2B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EF7B74"/>
    <w:multiLevelType w:val="hybridMultilevel"/>
    <w:tmpl w:val="A672F7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936B29"/>
    <w:multiLevelType w:val="hybridMultilevel"/>
    <w:tmpl w:val="6E5C45EA"/>
    <w:lvl w:ilvl="0" w:tplc="A7667D92">
      <w:start w:val="1"/>
      <w:numFmt w:val="bullet"/>
      <w:pStyle w:val="Bulletauto"/>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1D028E"/>
    <w:multiLevelType w:val="hybridMultilevel"/>
    <w:tmpl w:val="778499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EC63C2"/>
    <w:multiLevelType w:val="hybridMultilevel"/>
    <w:tmpl w:val="32F2F8BA"/>
    <w:lvl w:ilvl="0" w:tplc="4EA46DA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1215DF"/>
    <w:multiLevelType w:val="hybridMultilevel"/>
    <w:tmpl w:val="D94E448C"/>
    <w:lvl w:ilvl="0" w:tplc="04090001">
      <w:start w:val="1"/>
      <w:numFmt w:val="decimal"/>
      <w:pStyle w:val="StyleNumberedBefore025Hanging025"/>
      <w:lvlText w:val="%1."/>
      <w:lvlJc w:val="left"/>
      <w:pPr>
        <w:tabs>
          <w:tab w:val="num" w:pos="360"/>
        </w:tabs>
        <w:ind w:left="360" w:hanging="36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0" w15:restartNumberingAfterBreak="0">
    <w:nsid w:val="2446430F"/>
    <w:multiLevelType w:val="multilevel"/>
    <w:tmpl w:val="FF949D7E"/>
    <w:lvl w:ilvl="0">
      <w:start w:val="1"/>
      <w:numFmt w:val="none"/>
      <w:pStyle w:val="NoteTable"/>
      <w:lvlText w:val="NOTE:"/>
      <w:lvlJc w:val="left"/>
      <w:pPr>
        <w:tabs>
          <w:tab w:val="num" w:pos="720"/>
        </w:tabs>
        <w:ind w:left="360" w:hanging="360"/>
      </w:pPr>
      <w:rPr>
        <w:rFonts w:ascii="Verdana" w:hAnsi="Verdana" w:hint="default"/>
        <w:b/>
        <w:i w:val="0"/>
        <w:caps/>
        <w:sz w:val="16"/>
      </w:rPr>
    </w:lvl>
    <w:lvl w:ilvl="1">
      <w:start w:val="1"/>
      <w:numFmt w:val="decimal"/>
      <w:lvlText w:val="%2."/>
      <w:lvlJc w:val="left"/>
      <w:pPr>
        <w:tabs>
          <w:tab w:val="num" w:pos="792"/>
        </w:tabs>
        <w:ind w:left="792" w:hanging="432"/>
      </w:pPr>
      <w:rPr>
        <w:rFonts w:ascii="Helvetica" w:hAnsi="Helvetica" w:hint="default"/>
        <w:sz w:val="16"/>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4BB42F3"/>
    <w:multiLevelType w:val="hybridMultilevel"/>
    <w:tmpl w:val="50C4BE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4C10DD"/>
    <w:multiLevelType w:val="multilevel"/>
    <w:tmpl w:val="FE84CCC4"/>
    <w:lvl w:ilvl="0">
      <w:start w:val="1"/>
      <w:numFmt w:val="none"/>
      <w:pStyle w:val="CellBitSet"/>
      <w:lvlText w:val="1 = "/>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F046C29"/>
    <w:multiLevelType w:val="hybridMultilevel"/>
    <w:tmpl w:val="7BB440E2"/>
    <w:lvl w:ilvl="0" w:tplc="04090001">
      <w:start w:val="1"/>
      <w:numFmt w:val="bullet"/>
      <w:lvlText w:val=""/>
      <w:lvlJc w:val="left"/>
      <w:pPr>
        <w:ind w:left="1868" w:hanging="360"/>
      </w:pPr>
      <w:rPr>
        <w:rFonts w:ascii="Symbol" w:hAnsi="Symbol" w:hint="default"/>
      </w:rPr>
    </w:lvl>
    <w:lvl w:ilvl="1" w:tplc="04090003" w:tentative="1">
      <w:start w:val="1"/>
      <w:numFmt w:val="bullet"/>
      <w:lvlText w:val="o"/>
      <w:lvlJc w:val="left"/>
      <w:pPr>
        <w:ind w:left="2588" w:hanging="360"/>
      </w:pPr>
      <w:rPr>
        <w:rFonts w:ascii="Courier New" w:hAnsi="Courier New" w:cs="Courier New" w:hint="default"/>
      </w:rPr>
    </w:lvl>
    <w:lvl w:ilvl="2" w:tplc="04090005" w:tentative="1">
      <w:start w:val="1"/>
      <w:numFmt w:val="bullet"/>
      <w:lvlText w:val=""/>
      <w:lvlJc w:val="left"/>
      <w:pPr>
        <w:ind w:left="3308" w:hanging="360"/>
      </w:pPr>
      <w:rPr>
        <w:rFonts w:ascii="Wingdings" w:hAnsi="Wingdings" w:hint="default"/>
      </w:rPr>
    </w:lvl>
    <w:lvl w:ilvl="3" w:tplc="04090001" w:tentative="1">
      <w:start w:val="1"/>
      <w:numFmt w:val="bullet"/>
      <w:lvlText w:val=""/>
      <w:lvlJc w:val="left"/>
      <w:pPr>
        <w:ind w:left="4028" w:hanging="360"/>
      </w:pPr>
      <w:rPr>
        <w:rFonts w:ascii="Symbol" w:hAnsi="Symbol" w:hint="default"/>
      </w:rPr>
    </w:lvl>
    <w:lvl w:ilvl="4" w:tplc="04090003" w:tentative="1">
      <w:start w:val="1"/>
      <w:numFmt w:val="bullet"/>
      <w:lvlText w:val="o"/>
      <w:lvlJc w:val="left"/>
      <w:pPr>
        <w:ind w:left="4748" w:hanging="360"/>
      </w:pPr>
      <w:rPr>
        <w:rFonts w:ascii="Courier New" w:hAnsi="Courier New" w:cs="Courier New" w:hint="default"/>
      </w:rPr>
    </w:lvl>
    <w:lvl w:ilvl="5" w:tplc="04090005" w:tentative="1">
      <w:start w:val="1"/>
      <w:numFmt w:val="bullet"/>
      <w:lvlText w:val=""/>
      <w:lvlJc w:val="left"/>
      <w:pPr>
        <w:ind w:left="5468" w:hanging="360"/>
      </w:pPr>
      <w:rPr>
        <w:rFonts w:ascii="Wingdings" w:hAnsi="Wingdings" w:hint="default"/>
      </w:rPr>
    </w:lvl>
    <w:lvl w:ilvl="6" w:tplc="04090001" w:tentative="1">
      <w:start w:val="1"/>
      <w:numFmt w:val="bullet"/>
      <w:lvlText w:val=""/>
      <w:lvlJc w:val="left"/>
      <w:pPr>
        <w:ind w:left="6188" w:hanging="360"/>
      </w:pPr>
      <w:rPr>
        <w:rFonts w:ascii="Symbol" w:hAnsi="Symbol" w:hint="default"/>
      </w:rPr>
    </w:lvl>
    <w:lvl w:ilvl="7" w:tplc="04090003" w:tentative="1">
      <w:start w:val="1"/>
      <w:numFmt w:val="bullet"/>
      <w:lvlText w:val="o"/>
      <w:lvlJc w:val="left"/>
      <w:pPr>
        <w:ind w:left="6908" w:hanging="360"/>
      </w:pPr>
      <w:rPr>
        <w:rFonts w:ascii="Courier New" w:hAnsi="Courier New" w:cs="Courier New" w:hint="default"/>
      </w:rPr>
    </w:lvl>
    <w:lvl w:ilvl="8" w:tplc="04090005" w:tentative="1">
      <w:start w:val="1"/>
      <w:numFmt w:val="bullet"/>
      <w:lvlText w:val=""/>
      <w:lvlJc w:val="left"/>
      <w:pPr>
        <w:ind w:left="7628" w:hanging="360"/>
      </w:pPr>
      <w:rPr>
        <w:rFonts w:ascii="Wingdings" w:hAnsi="Wingdings" w:hint="default"/>
      </w:rPr>
    </w:lvl>
  </w:abstractNum>
  <w:abstractNum w:abstractNumId="14" w15:restartNumberingAfterBreak="0">
    <w:nsid w:val="38A139DC"/>
    <w:multiLevelType w:val="hybridMultilevel"/>
    <w:tmpl w:val="1F402FAA"/>
    <w:lvl w:ilvl="0" w:tplc="E9F4F74A">
      <w:start w:val="1"/>
      <w:numFmt w:val="decimal"/>
      <w:lvlText w:val="%1."/>
      <w:lvlJc w:val="left"/>
      <w:pPr>
        <w:ind w:left="1880" w:hanging="360"/>
      </w:pPr>
      <w:rPr>
        <w:rFonts w:hint="default"/>
        <w:spacing w:val="-1"/>
        <w:w w:val="100"/>
        <w:sz w:val="18"/>
        <w:szCs w:val="18"/>
        <w:lang w:val="en-US" w:eastAsia="en-US" w:bidi="ar-SA"/>
      </w:rPr>
    </w:lvl>
    <w:lvl w:ilvl="1" w:tplc="73749B54">
      <w:numFmt w:val="bullet"/>
      <w:lvlText w:val="•"/>
      <w:lvlJc w:val="left"/>
      <w:pPr>
        <w:ind w:left="2228" w:hanging="720"/>
      </w:pPr>
      <w:rPr>
        <w:rFonts w:ascii="Verdana" w:eastAsia="Verdana" w:hAnsi="Verdana" w:cs="Verdana" w:hint="default"/>
        <w:b w:val="0"/>
        <w:bCs w:val="0"/>
        <w:i w:val="0"/>
        <w:iCs w:val="0"/>
        <w:w w:val="100"/>
        <w:sz w:val="18"/>
        <w:szCs w:val="18"/>
        <w:lang w:val="en-US" w:eastAsia="en-US" w:bidi="ar-SA"/>
      </w:rPr>
    </w:lvl>
    <w:lvl w:ilvl="2" w:tplc="8200B76A">
      <w:numFmt w:val="bullet"/>
      <w:lvlText w:val="•"/>
      <w:lvlJc w:val="left"/>
      <w:pPr>
        <w:ind w:left="3135" w:hanging="720"/>
      </w:pPr>
      <w:rPr>
        <w:rFonts w:hint="default"/>
        <w:lang w:val="en-US" w:eastAsia="en-US" w:bidi="ar-SA"/>
      </w:rPr>
    </w:lvl>
    <w:lvl w:ilvl="3" w:tplc="172C6400">
      <w:numFmt w:val="bullet"/>
      <w:lvlText w:val="•"/>
      <w:lvlJc w:val="left"/>
      <w:pPr>
        <w:ind w:left="4051" w:hanging="720"/>
      </w:pPr>
      <w:rPr>
        <w:rFonts w:hint="default"/>
        <w:lang w:val="en-US" w:eastAsia="en-US" w:bidi="ar-SA"/>
      </w:rPr>
    </w:lvl>
    <w:lvl w:ilvl="4" w:tplc="E26CFD8C">
      <w:numFmt w:val="bullet"/>
      <w:lvlText w:val="•"/>
      <w:lvlJc w:val="left"/>
      <w:pPr>
        <w:ind w:left="4966" w:hanging="720"/>
      </w:pPr>
      <w:rPr>
        <w:rFonts w:hint="default"/>
        <w:lang w:val="en-US" w:eastAsia="en-US" w:bidi="ar-SA"/>
      </w:rPr>
    </w:lvl>
    <w:lvl w:ilvl="5" w:tplc="A1DC25E6">
      <w:numFmt w:val="bullet"/>
      <w:lvlText w:val="•"/>
      <w:lvlJc w:val="left"/>
      <w:pPr>
        <w:ind w:left="5882" w:hanging="720"/>
      </w:pPr>
      <w:rPr>
        <w:rFonts w:hint="default"/>
        <w:lang w:val="en-US" w:eastAsia="en-US" w:bidi="ar-SA"/>
      </w:rPr>
    </w:lvl>
    <w:lvl w:ilvl="6" w:tplc="2AF8BF76">
      <w:numFmt w:val="bullet"/>
      <w:lvlText w:val="•"/>
      <w:lvlJc w:val="left"/>
      <w:pPr>
        <w:ind w:left="6797" w:hanging="720"/>
      </w:pPr>
      <w:rPr>
        <w:rFonts w:hint="default"/>
        <w:lang w:val="en-US" w:eastAsia="en-US" w:bidi="ar-SA"/>
      </w:rPr>
    </w:lvl>
    <w:lvl w:ilvl="7" w:tplc="8DD8043A">
      <w:numFmt w:val="bullet"/>
      <w:lvlText w:val="•"/>
      <w:lvlJc w:val="left"/>
      <w:pPr>
        <w:ind w:left="7713" w:hanging="720"/>
      </w:pPr>
      <w:rPr>
        <w:rFonts w:hint="default"/>
        <w:lang w:val="en-US" w:eastAsia="en-US" w:bidi="ar-SA"/>
      </w:rPr>
    </w:lvl>
    <w:lvl w:ilvl="8" w:tplc="A48623CA">
      <w:numFmt w:val="bullet"/>
      <w:lvlText w:val="•"/>
      <w:lvlJc w:val="left"/>
      <w:pPr>
        <w:ind w:left="8628" w:hanging="720"/>
      </w:pPr>
      <w:rPr>
        <w:rFonts w:hint="default"/>
        <w:lang w:val="en-US" w:eastAsia="en-US" w:bidi="ar-SA"/>
      </w:rPr>
    </w:lvl>
  </w:abstractNum>
  <w:abstractNum w:abstractNumId="15" w15:restartNumberingAfterBreak="0">
    <w:nsid w:val="3A8139B2"/>
    <w:multiLevelType w:val="multilevel"/>
    <w:tmpl w:val="B888D0CA"/>
    <w:lvl w:ilvl="0">
      <w:start w:val="1"/>
      <w:numFmt w:val="none"/>
      <w:pStyle w:val="Note"/>
      <w:lvlText w:val="Note:"/>
      <w:lvlJc w:val="left"/>
      <w:pPr>
        <w:tabs>
          <w:tab w:val="num" w:pos="76"/>
        </w:tabs>
        <w:ind w:left="-644" w:firstLine="0"/>
      </w:pPr>
      <w:rPr>
        <w:rFonts w:ascii="Verdana" w:hAnsi="Verdana" w:hint="default"/>
        <w:b/>
        <w:i/>
        <w:sz w:val="18"/>
      </w:rPr>
    </w:lvl>
    <w:lvl w:ilvl="1">
      <w:start w:val="1"/>
      <w:numFmt w:val="decimalZero"/>
      <w:isLgl/>
      <w:lvlText w:val="Section %1.%2"/>
      <w:lvlJc w:val="left"/>
      <w:pPr>
        <w:tabs>
          <w:tab w:val="num" w:pos="436"/>
        </w:tabs>
        <w:ind w:left="-644" w:firstLine="0"/>
      </w:pPr>
      <w:rPr>
        <w:rFonts w:hint="default"/>
      </w:rPr>
    </w:lvl>
    <w:lvl w:ilvl="2">
      <w:start w:val="1"/>
      <w:numFmt w:val="lowerLetter"/>
      <w:lvlText w:val="(%3)"/>
      <w:lvlJc w:val="left"/>
      <w:pPr>
        <w:tabs>
          <w:tab w:val="num" w:pos="76"/>
        </w:tabs>
        <w:ind w:left="76" w:hanging="432"/>
      </w:pPr>
      <w:rPr>
        <w:rFonts w:hint="default"/>
      </w:rPr>
    </w:lvl>
    <w:lvl w:ilvl="3">
      <w:start w:val="1"/>
      <w:numFmt w:val="lowerRoman"/>
      <w:lvlText w:val="(%4)"/>
      <w:lvlJc w:val="right"/>
      <w:pPr>
        <w:tabs>
          <w:tab w:val="num" w:pos="220"/>
        </w:tabs>
        <w:ind w:left="220" w:hanging="144"/>
      </w:pPr>
      <w:rPr>
        <w:rFonts w:hint="default"/>
      </w:rPr>
    </w:lvl>
    <w:lvl w:ilvl="4">
      <w:start w:val="1"/>
      <w:numFmt w:val="decimal"/>
      <w:lvlText w:val="%5)"/>
      <w:lvlJc w:val="left"/>
      <w:pPr>
        <w:tabs>
          <w:tab w:val="num" w:pos="364"/>
        </w:tabs>
        <w:ind w:left="364" w:hanging="432"/>
      </w:pPr>
      <w:rPr>
        <w:rFonts w:hint="default"/>
      </w:rPr>
    </w:lvl>
    <w:lvl w:ilvl="5">
      <w:start w:val="1"/>
      <w:numFmt w:val="lowerLetter"/>
      <w:lvlText w:val="%6)"/>
      <w:lvlJc w:val="left"/>
      <w:pPr>
        <w:tabs>
          <w:tab w:val="num" w:pos="508"/>
        </w:tabs>
        <w:ind w:left="508" w:hanging="432"/>
      </w:pPr>
      <w:rPr>
        <w:rFonts w:hint="default"/>
      </w:rPr>
    </w:lvl>
    <w:lvl w:ilvl="6">
      <w:start w:val="1"/>
      <w:numFmt w:val="lowerRoman"/>
      <w:lvlText w:val="%7)"/>
      <w:lvlJc w:val="right"/>
      <w:pPr>
        <w:tabs>
          <w:tab w:val="num" w:pos="652"/>
        </w:tabs>
        <w:ind w:left="652" w:hanging="288"/>
      </w:pPr>
      <w:rPr>
        <w:rFonts w:hint="default"/>
      </w:rPr>
    </w:lvl>
    <w:lvl w:ilvl="7">
      <w:start w:val="1"/>
      <w:numFmt w:val="lowerLetter"/>
      <w:lvlText w:val="%8."/>
      <w:lvlJc w:val="left"/>
      <w:pPr>
        <w:tabs>
          <w:tab w:val="num" w:pos="796"/>
        </w:tabs>
        <w:ind w:left="796" w:hanging="432"/>
      </w:pPr>
      <w:rPr>
        <w:rFonts w:hint="default"/>
      </w:rPr>
    </w:lvl>
    <w:lvl w:ilvl="8">
      <w:start w:val="1"/>
      <w:numFmt w:val="lowerRoman"/>
      <w:lvlText w:val="%9."/>
      <w:lvlJc w:val="right"/>
      <w:pPr>
        <w:tabs>
          <w:tab w:val="num" w:pos="940"/>
        </w:tabs>
        <w:ind w:left="940" w:hanging="144"/>
      </w:pPr>
      <w:rPr>
        <w:rFonts w:hint="default"/>
      </w:rPr>
    </w:lvl>
  </w:abstractNum>
  <w:abstractNum w:abstractNumId="16" w15:restartNumberingAfterBreak="0">
    <w:nsid w:val="3D176598"/>
    <w:multiLevelType w:val="multilevel"/>
    <w:tmpl w:val="29A025DE"/>
    <w:numStyleLink w:val="GuidelineList"/>
  </w:abstractNum>
  <w:abstractNum w:abstractNumId="17" w15:restartNumberingAfterBreak="0">
    <w:nsid w:val="40F9471D"/>
    <w:multiLevelType w:val="multilevel"/>
    <w:tmpl w:val="E59C29EE"/>
    <w:lvl w:ilvl="0">
      <w:start w:val="1"/>
      <w:numFmt w:val="decimal"/>
      <w:lvlText w:val="%1"/>
      <w:lvlJc w:val="left"/>
      <w:pPr>
        <w:ind w:left="1800" w:hanging="1300"/>
      </w:pPr>
      <w:rPr>
        <w:rFonts w:ascii="Verdana" w:eastAsia="Verdana" w:hAnsi="Verdana" w:cs="Verdana" w:hint="default"/>
        <w:b/>
        <w:bCs/>
        <w:i/>
        <w:iCs/>
        <w:color w:val="075FA8"/>
        <w:spacing w:val="0"/>
        <w:w w:val="100"/>
        <w:sz w:val="44"/>
        <w:szCs w:val="44"/>
        <w:lang w:val="en-US" w:eastAsia="en-US" w:bidi="ar-SA"/>
      </w:rPr>
    </w:lvl>
    <w:lvl w:ilvl="1">
      <w:start w:val="1"/>
      <w:numFmt w:val="decimal"/>
      <w:lvlText w:val="%1.%2"/>
      <w:lvlJc w:val="left"/>
      <w:pPr>
        <w:ind w:left="1799" w:hanging="1300"/>
      </w:pPr>
      <w:rPr>
        <w:rFonts w:ascii="Verdana" w:eastAsia="Verdana" w:hAnsi="Verdana" w:cs="Verdana" w:hint="default"/>
        <w:b/>
        <w:bCs/>
        <w:i w:val="0"/>
        <w:iCs w:val="0"/>
        <w:color w:val="075FA8"/>
        <w:spacing w:val="-1"/>
        <w:w w:val="99"/>
        <w:sz w:val="28"/>
        <w:szCs w:val="28"/>
        <w:lang w:val="en-US" w:eastAsia="en-US" w:bidi="ar-SA"/>
      </w:rPr>
    </w:lvl>
    <w:lvl w:ilvl="2">
      <w:start w:val="1"/>
      <w:numFmt w:val="decimal"/>
      <w:lvlText w:val="%1.%2.%3"/>
      <w:lvlJc w:val="left"/>
      <w:pPr>
        <w:ind w:left="1800" w:hanging="1300"/>
      </w:pPr>
      <w:rPr>
        <w:rFonts w:ascii="Verdana" w:eastAsia="Verdana" w:hAnsi="Verdana" w:cs="Verdana" w:hint="default"/>
        <w:b/>
        <w:bCs/>
        <w:i w:val="0"/>
        <w:iCs w:val="0"/>
        <w:color w:val="075FA8"/>
        <w:spacing w:val="-1"/>
        <w:w w:val="100"/>
        <w:sz w:val="24"/>
        <w:szCs w:val="24"/>
        <w:lang w:val="en-US" w:eastAsia="en-US" w:bidi="ar-SA"/>
      </w:rPr>
    </w:lvl>
    <w:lvl w:ilvl="3">
      <w:numFmt w:val="bullet"/>
      <w:lvlText w:val="•"/>
      <w:lvlJc w:val="left"/>
      <w:pPr>
        <w:ind w:left="4596" w:hanging="1300"/>
      </w:pPr>
      <w:rPr>
        <w:rFonts w:hint="default"/>
        <w:lang w:val="en-US" w:eastAsia="en-US" w:bidi="ar-SA"/>
      </w:rPr>
    </w:lvl>
    <w:lvl w:ilvl="4">
      <w:numFmt w:val="bullet"/>
      <w:lvlText w:val="•"/>
      <w:lvlJc w:val="left"/>
      <w:pPr>
        <w:ind w:left="5528" w:hanging="1300"/>
      </w:pPr>
      <w:rPr>
        <w:rFonts w:hint="default"/>
        <w:lang w:val="en-US" w:eastAsia="en-US" w:bidi="ar-SA"/>
      </w:rPr>
    </w:lvl>
    <w:lvl w:ilvl="5">
      <w:numFmt w:val="bullet"/>
      <w:lvlText w:val="•"/>
      <w:lvlJc w:val="left"/>
      <w:pPr>
        <w:ind w:left="6460" w:hanging="1300"/>
      </w:pPr>
      <w:rPr>
        <w:rFonts w:hint="default"/>
        <w:lang w:val="en-US" w:eastAsia="en-US" w:bidi="ar-SA"/>
      </w:rPr>
    </w:lvl>
    <w:lvl w:ilvl="6">
      <w:numFmt w:val="bullet"/>
      <w:lvlText w:val="•"/>
      <w:lvlJc w:val="left"/>
      <w:pPr>
        <w:ind w:left="7392" w:hanging="1300"/>
      </w:pPr>
      <w:rPr>
        <w:rFonts w:hint="default"/>
        <w:lang w:val="en-US" w:eastAsia="en-US" w:bidi="ar-SA"/>
      </w:rPr>
    </w:lvl>
    <w:lvl w:ilvl="7">
      <w:numFmt w:val="bullet"/>
      <w:lvlText w:val="•"/>
      <w:lvlJc w:val="left"/>
      <w:pPr>
        <w:ind w:left="8324" w:hanging="1300"/>
      </w:pPr>
      <w:rPr>
        <w:rFonts w:hint="default"/>
        <w:lang w:val="en-US" w:eastAsia="en-US" w:bidi="ar-SA"/>
      </w:rPr>
    </w:lvl>
    <w:lvl w:ilvl="8">
      <w:numFmt w:val="bullet"/>
      <w:lvlText w:val="•"/>
      <w:lvlJc w:val="left"/>
      <w:pPr>
        <w:ind w:left="9256" w:hanging="1300"/>
      </w:pPr>
      <w:rPr>
        <w:rFonts w:hint="default"/>
        <w:lang w:val="en-US" w:eastAsia="en-US" w:bidi="ar-SA"/>
      </w:rPr>
    </w:lvl>
  </w:abstractNum>
  <w:abstractNum w:abstractNumId="18" w15:restartNumberingAfterBreak="0">
    <w:nsid w:val="43392C8F"/>
    <w:multiLevelType w:val="hybridMultilevel"/>
    <w:tmpl w:val="6F9E6B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970A44"/>
    <w:multiLevelType w:val="hybridMultilevel"/>
    <w:tmpl w:val="F478415A"/>
    <w:lvl w:ilvl="0" w:tplc="B00EBA7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A3487A"/>
    <w:multiLevelType w:val="singleLevel"/>
    <w:tmpl w:val="507E547A"/>
    <w:lvl w:ilvl="0">
      <w:start w:val="1"/>
      <w:numFmt w:val="bullet"/>
      <w:pStyle w:val="CellBodyBullet"/>
      <w:lvlText w:val=""/>
      <w:lvlJc w:val="left"/>
      <w:pPr>
        <w:tabs>
          <w:tab w:val="num" w:pos="360"/>
        </w:tabs>
        <w:ind w:left="120" w:hanging="120"/>
      </w:pPr>
      <w:rPr>
        <w:rFonts w:ascii="Symbol" w:hAnsi="Symbol" w:hint="default"/>
      </w:rPr>
    </w:lvl>
  </w:abstractNum>
  <w:abstractNum w:abstractNumId="21" w15:restartNumberingAfterBreak="0">
    <w:nsid w:val="53925564"/>
    <w:multiLevelType w:val="singleLevel"/>
    <w:tmpl w:val="FF389898"/>
    <w:lvl w:ilvl="0">
      <w:start w:val="1"/>
      <w:numFmt w:val="bullet"/>
      <w:pStyle w:val="Bullet"/>
      <w:lvlText w:val=""/>
      <w:lvlJc w:val="left"/>
      <w:pPr>
        <w:tabs>
          <w:tab w:val="num" w:pos="360"/>
        </w:tabs>
        <w:ind w:left="216" w:hanging="216"/>
      </w:pPr>
      <w:rPr>
        <w:rFonts w:ascii="Symbol" w:hAnsi="Symbol" w:hint="default"/>
      </w:rPr>
    </w:lvl>
  </w:abstractNum>
  <w:abstractNum w:abstractNumId="22" w15:restartNumberingAfterBreak="0">
    <w:nsid w:val="53C879E9"/>
    <w:multiLevelType w:val="hybridMultilevel"/>
    <w:tmpl w:val="42089F30"/>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23" w15:restartNumberingAfterBreak="0">
    <w:nsid w:val="54BE32D3"/>
    <w:multiLevelType w:val="singleLevel"/>
    <w:tmpl w:val="32AC6512"/>
    <w:lvl w:ilvl="0">
      <w:start w:val="1"/>
      <w:numFmt w:val="none"/>
      <w:pStyle w:val="Caution"/>
      <w:lvlText w:val="Caution:"/>
      <w:lvlJc w:val="left"/>
      <w:pPr>
        <w:tabs>
          <w:tab w:val="num" w:pos="240"/>
        </w:tabs>
        <w:ind w:left="-480" w:hanging="360"/>
      </w:pPr>
      <w:rPr>
        <w:rFonts w:ascii="Verdana" w:hAnsi="Verdana" w:hint="default"/>
        <w:b/>
        <w:i/>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5FB52CF"/>
    <w:multiLevelType w:val="singleLevel"/>
    <w:tmpl w:val="E674A39E"/>
    <w:lvl w:ilvl="0">
      <w:start w:val="1"/>
      <w:numFmt w:val="bullet"/>
      <w:pStyle w:val="BulletSub"/>
      <w:lvlText w:val=""/>
      <w:lvlJc w:val="left"/>
      <w:pPr>
        <w:tabs>
          <w:tab w:val="num" w:pos="720"/>
        </w:tabs>
        <w:ind w:left="360" w:hanging="360"/>
      </w:pPr>
      <w:rPr>
        <w:rFonts w:ascii="Symbol" w:hAnsi="Symbol" w:hint="default"/>
      </w:rPr>
    </w:lvl>
  </w:abstractNum>
  <w:abstractNum w:abstractNumId="25" w15:restartNumberingAfterBreak="0">
    <w:nsid w:val="58E2144C"/>
    <w:multiLevelType w:val="multilevel"/>
    <w:tmpl w:val="5A5867A8"/>
    <w:lvl w:ilvl="0">
      <w:start w:val="1"/>
      <w:numFmt w:val="decimal"/>
      <w:lvlText w:val="%1"/>
      <w:lvlJc w:val="left"/>
      <w:pPr>
        <w:ind w:left="1340" w:hanging="1171"/>
        <w:jc w:val="right"/>
      </w:pPr>
      <w:rPr>
        <w:rFonts w:ascii="Verdana" w:eastAsia="Verdana" w:hAnsi="Verdana" w:cs="Verdana" w:hint="default"/>
        <w:b/>
        <w:bCs/>
        <w:i/>
        <w:iCs/>
        <w:color w:val="075FA8"/>
        <w:w w:val="100"/>
        <w:sz w:val="44"/>
        <w:szCs w:val="44"/>
        <w:lang w:val="en-US" w:eastAsia="en-US" w:bidi="ar-SA"/>
      </w:rPr>
    </w:lvl>
    <w:lvl w:ilvl="1">
      <w:start w:val="1"/>
      <w:numFmt w:val="decimal"/>
      <w:lvlText w:val="%1.%2"/>
      <w:lvlJc w:val="left"/>
      <w:pPr>
        <w:ind w:left="1519" w:hanging="1300"/>
      </w:pPr>
      <w:rPr>
        <w:rFonts w:ascii="Verdana" w:eastAsia="Verdana" w:hAnsi="Verdana" w:cs="Verdana" w:hint="default"/>
        <w:b/>
        <w:bCs/>
        <w:i w:val="0"/>
        <w:iCs w:val="0"/>
        <w:color w:val="075FA8"/>
        <w:spacing w:val="-1"/>
        <w:w w:val="99"/>
        <w:sz w:val="28"/>
        <w:szCs w:val="28"/>
        <w:lang w:val="en-US" w:eastAsia="en-US" w:bidi="ar-SA"/>
      </w:rPr>
    </w:lvl>
    <w:lvl w:ilvl="2">
      <w:start w:val="1"/>
      <w:numFmt w:val="decimal"/>
      <w:lvlText w:val="%1.%2.%3"/>
      <w:lvlJc w:val="left"/>
      <w:pPr>
        <w:ind w:left="1300" w:hanging="1300"/>
      </w:pPr>
      <w:rPr>
        <w:rFonts w:ascii="Verdana" w:eastAsia="Verdana" w:hAnsi="Verdana" w:cs="Verdana" w:hint="default"/>
        <w:b/>
        <w:bCs/>
        <w:i w:val="0"/>
        <w:iCs w:val="0"/>
        <w:color w:val="075FA8"/>
        <w:spacing w:val="-1"/>
        <w:w w:val="100"/>
        <w:sz w:val="24"/>
        <w:szCs w:val="24"/>
        <w:lang w:val="en-US" w:eastAsia="en-US" w:bidi="ar-SA"/>
      </w:rPr>
    </w:lvl>
    <w:lvl w:ilvl="3">
      <w:start w:val="1"/>
      <w:numFmt w:val="decimal"/>
      <w:lvlText w:val="%4)"/>
      <w:lvlJc w:val="left"/>
      <w:pPr>
        <w:ind w:left="1778" w:hanging="260"/>
      </w:pPr>
      <w:rPr>
        <w:rFonts w:ascii="Verdana" w:eastAsia="Verdana" w:hAnsi="Verdana" w:cs="Verdana" w:hint="default"/>
        <w:b w:val="0"/>
        <w:bCs w:val="0"/>
        <w:i w:val="0"/>
        <w:iCs w:val="0"/>
        <w:spacing w:val="-1"/>
        <w:w w:val="100"/>
        <w:sz w:val="18"/>
        <w:szCs w:val="18"/>
        <w:lang w:val="en-US" w:eastAsia="en-US" w:bidi="ar-SA"/>
      </w:rPr>
    </w:lvl>
    <w:lvl w:ilvl="4">
      <w:start w:val="1"/>
      <w:numFmt w:val="lowerLetter"/>
      <w:lvlText w:val="%5."/>
      <w:lvlJc w:val="left"/>
      <w:pPr>
        <w:ind w:left="2477" w:hanging="238"/>
      </w:pPr>
      <w:rPr>
        <w:rFonts w:ascii="IntelOne Text" w:eastAsia="Verdana" w:hAnsi="IntelOne Text" w:cs="Verdana"/>
        <w:b w:val="0"/>
        <w:bCs w:val="0"/>
        <w:i w:val="0"/>
        <w:iCs w:val="0"/>
        <w:spacing w:val="-1"/>
        <w:w w:val="100"/>
        <w:sz w:val="18"/>
        <w:szCs w:val="18"/>
        <w:lang w:val="en-US" w:eastAsia="en-US" w:bidi="ar-SA"/>
      </w:rPr>
    </w:lvl>
    <w:lvl w:ilvl="5">
      <w:numFmt w:val="bullet"/>
      <w:lvlText w:val="•"/>
      <w:lvlJc w:val="left"/>
      <w:pPr>
        <w:ind w:left="4760" w:hanging="238"/>
      </w:pPr>
      <w:rPr>
        <w:rFonts w:hint="default"/>
        <w:lang w:val="en-US" w:eastAsia="en-US" w:bidi="ar-SA"/>
      </w:rPr>
    </w:lvl>
    <w:lvl w:ilvl="6">
      <w:numFmt w:val="bullet"/>
      <w:lvlText w:val="•"/>
      <w:lvlJc w:val="left"/>
      <w:pPr>
        <w:ind w:left="5900" w:hanging="238"/>
      </w:pPr>
      <w:rPr>
        <w:rFonts w:hint="default"/>
        <w:lang w:val="en-US" w:eastAsia="en-US" w:bidi="ar-SA"/>
      </w:rPr>
    </w:lvl>
    <w:lvl w:ilvl="7">
      <w:numFmt w:val="bullet"/>
      <w:lvlText w:val="•"/>
      <w:lvlJc w:val="left"/>
      <w:pPr>
        <w:ind w:left="7040" w:hanging="238"/>
      </w:pPr>
      <w:rPr>
        <w:rFonts w:hint="default"/>
        <w:lang w:val="en-US" w:eastAsia="en-US" w:bidi="ar-SA"/>
      </w:rPr>
    </w:lvl>
    <w:lvl w:ilvl="8">
      <w:numFmt w:val="bullet"/>
      <w:lvlText w:val="•"/>
      <w:lvlJc w:val="left"/>
      <w:pPr>
        <w:ind w:left="8180" w:hanging="238"/>
      </w:pPr>
      <w:rPr>
        <w:rFonts w:hint="default"/>
        <w:lang w:val="en-US" w:eastAsia="en-US" w:bidi="ar-SA"/>
      </w:rPr>
    </w:lvl>
  </w:abstractNum>
  <w:abstractNum w:abstractNumId="26" w15:restartNumberingAfterBreak="0">
    <w:nsid w:val="5C6847CA"/>
    <w:multiLevelType w:val="hybridMultilevel"/>
    <w:tmpl w:val="9B14B8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7B2809"/>
    <w:multiLevelType w:val="multilevel"/>
    <w:tmpl w:val="D24C2BA0"/>
    <w:lvl w:ilvl="0">
      <w:start w:val="1"/>
      <w:numFmt w:val="none"/>
      <w:pStyle w:val="NotesTable"/>
      <w:lvlText w:val="NOTES:"/>
      <w:lvlJc w:val="left"/>
      <w:pPr>
        <w:tabs>
          <w:tab w:val="num" w:pos="720"/>
        </w:tabs>
        <w:ind w:left="360" w:hanging="360"/>
      </w:pPr>
      <w:rPr>
        <w:rFonts w:ascii="Verdana" w:hAnsi="Verdana" w:hint="default"/>
        <w:b/>
        <w:i w:val="0"/>
        <w:caps/>
        <w:sz w:val="18"/>
        <w:szCs w:val="18"/>
      </w:rPr>
    </w:lvl>
    <w:lvl w:ilvl="1">
      <w:start w:val="1"/>
      <w:numFmt w:val="decimal"/>
      <w:pStyle w:val="NotesTableNumberedList"/>
      <w:lvlText w:val="%2."/>
      <w:lvlJc w:val="left"/>
      <w:pPr>
        <w:tabs>
          <w:tab w:val="num" w:pos="792"/>
        </w:tabs>
        <w:ind w:left="792" w:hanging="432"/>
      </w:pPr>
      <w:rPr>
        <w:rFonts w:ascii="Verdana" w:hAnsi="Verdana" w:hint="default"/>
        <w:b w:val="0"/>
        <w:bCs w:val="0"/>
        <w:sz w:val="18"/>
        <w:szCs w:val="1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5EED6331"/>
    <w:multiLevelType w:val="multilevel"/>
    <w:tmpl w:val="EF0E8A74"/>
    <w:lvl w:ilvl="0">
      <w:start w:val="1"/>
      <w:numFmt w:val="upperLetter"/>
      <w:pStyle w:val="zHeading1Appendix"/>
      <w:lvlText w:val="Appendix %1"/>
      <w:lvlJc w:val="left"/>
      <w:pPr>
        <w:tabs>
          <w:tab w:val="num" w:pos="1580"/>
        </w:tabs>
        <w:ind w:left="-940" w:hanging="360"/>
      </w:pPr>
      <w:rPr>
        <w:rFonts w:hint="default"/>
      </w:rPr>
    </w:lvl>
    <w:lvl w:ilvl="1">
      <w:start w:val="1"/>
      <w:numFmt w:val="decimal"/>
      <w:pStyle w:val="zHeading2Appendix"/>
      <w:lvlText w:val="%1.%2"/>
      <w:lvlJc w:val="left"/>
      <w:pPr>
        <w:tabs>
          <w:tab w:val="num" w:pos="0"/>
        </w:tabs>
        <w:ind w:left="0" w:hanging="1300"/>
      </w:pPr>
      <w:rPr>
        <w:rFonts w:hint="default"/>
      </w:rPr>
    </w:lvl>
    <w:lvl w:ilvl="2">
      <w:start w:val="1"/>
      <w:numFmt w:val="decimal"/>
      <w:pStyle w:val="zHeading3Appendix"/>
      <w:lvlText w:val="%1.%2.%3"/>
      <w:lvlJc w:val="left"/>
      <w:pPr>
        <w:tabs>
          <w:tab w:val="num" w:pos="0"/>
        </w:tabs>
        <w:ind w:left="0" w:hanging="1300"/>
      </w:pPr>
      <w:rPr>
        <w:rFonts w:hint="default"/>
      </w:rPr>
    </w:lvl>
    <w:lvl w:ilvl="3">
      <w:start w:val="1"/>
      <w:numFmt w:val="decimal"/>
      <w:pStyle w:val="zHeading4Appendix"/>
      <w:lvlText w:val="%1.%2.%3.%4"/>
      <w:lvlJc w:val="left"/>
      <w:pPr>
        <w:tabs>
          <w:tab w:val="num" w:pos="500"/>
        </w:tabs>
        <w:ind w:left="0" w:hanging="1300"/>
      </w:pPr>
      <w:rPr>
        <w:rFonts w:hint="default"/>
      </w:rPr>
    </w:lvl>
    <w:lvl w:ilvl="4">
      <w:start w:val="1"/>
      <w:numFmt w:val="decimal"/>
      <w:pStyle w:val="zHeading5Appendix"/>
      <w:lvlText w:val="%1.%2.%3.%4.%5"/>
      <w:lvlJc w:val="left"/>
      <w:pPr>
        <w:tabs>
          <w:tab w:val="num" w:pos="860"/>
        </w:tabs>
        <w:ind w:left="0" w:hanging="1300"/>
      </w:pPr>
      <w:rPr>
        <w:rFonts w:hint="default"/>
      </w:rPr>
    </w:lvl>
    <w:lvl w:ilvl="5">
      <w:start w:val="1"/>
      <w:numFmt w:val="none"/>
      <w:lvlText w:val=""/>
      <w:lvlJc w:val="left"/>
      <w:pPr>
        <w:tabs>
          <w:tab w:val="num" w:pos="1436"/>
        </w:tabs>
        <w:ind w:left="1436" w:hanging="936"/>
      </w:pPr>
      <w:rPr>
        <w:rFonts w:hint="default"/>
      </w:rPr>
    </w:lvl>
    <w:lvl w:ilvl="6">
      <w:start w:val="1"/>
      <w:numFmt w:val="decimal"/>
      <w:lvlText w:val="%1.%2.%3.%4.%5.%6.%7."/>
      <w:lvlJc w:val="left"/>
      <w:pPr>
        <w:tabs>
          <w:tab w:val="num" w:pos="1940"/>
        </w:tabs>
        <w:ind w:left="1940" w:hanging="1080"/>
      </w:pPr>
      <w:rPr>
        <w:rFonts w:hint="default"/>
      </w:rPr>
    </w:lvl>
    <w:lvl w:ilvl="7">
      <w:start w:val="1"/>
      <w:numFmt w:val="decimal"/>
      <w:lvlText w:val="%1.%2.%3.%4.%5.%6.%7.%8."/>
      <w:lvlJc w:val="left"/>
      <w:pPr>
        <w:tabs>
          <w:tab w:val="num" w:pos="2444"/>
        </w:tabs>
        <w:ind w:left="2444" w:hanging="1224"/>
      </w:pPr>
      <w:rPr>
        <w:rFonts w:hint="default"/>
      </w:rPr>
    </w:lvl>
    <w:lvl w:ilvl="8">
      <w:start w:val="1"/>
      <w:numFmt w:val="decimal"/>
      <w:lvlText w:val="%1.%2.%3.%4.%5.%6.%7.%8.%9."/>
      <w:lvlJc w:val="left"/>
      <w:pPr>
        <w:tabs>
          <w:tab w:val="num" w:pos="3020"/>
        </w:tabs>
        <w:ind w:left="3020" w:hanging="1440"/>
      </w:pPr>
      <w:rPr>
        <w:rFonts w:hint="default"/>
      </w:rPr>
    </w:lvl>
  </w:abstractNum>
  <w:abstractNum w:abstractNumId="29" w15:restartNumberingAfterBreak="0">
    <w:nsid w:val="608B76AF"/>
    <w:multiLevelType w:val="hybridMultilevel"/>
    <w:tmpl w:val="C0921EFA"/>
    <w:lvl w:ilvl="0" w:tplc="E6607082">
      <w:start w:val="1"/>
      <w:numFmt w:val="bullet"/>
      <w:lvlText w:val="•"/>
      <w:lvlJc w:val="left"/>
      <w:pPr>
        <w:ind w:left="20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15A13B2">
      <w:start w:val="1"/>
      <w:numFmt w:val="bullet"/>
      <w:lvlText w:val="o"/>
      <w:lvlJc w:val="left"/>
      <w:pPr>
        <w:ind w:left="2739"/>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0D0CC30E">
      <w:start w:val="1"/>
      <w:numFmt w:val="bullet"/>
      <w:lvlText w:val="▪"/>
      <w:lvlJc w:val="left"/>
      <w:pPr>
        <w:ind w:left="3459"/>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6CCAEFA6">
      <w:start w:val="1"/>
      <w:numFmt w:val="bullet"/>
      <w:lvlText w:val="•"/>
      <w:lvlJc w:val="left"/>
      <w:pPr>
        <w:ind w:left="41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38661308">
      <w:start w:val="1"/>
      <w:numFmt w:val="bullet"/>
      <w:lvlText w:val="o"/>
      <w:lvlJc w:val="left"/>
      <w:pPr>
        <w:ind w:left="4899"/>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9B00B6CA">
      <w:start w:val="1"/>
      <w:numFmt w:val="bullet"/>
      <w:lvlText w:val="▪"/>
      <w:lvlJc w:val="left"/>
      <w:pPr>
        <w:ind w:left="5619"/>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E95856B8">
      <w:start w:val="1"/>
      <w:numFmt w:val="bullet"/>
      <w:lvlText w:val="•"/>
      <w:lvlJc w:val="left"/>
      <w:pPr>
        <w:ind w:left="63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4CE8BAF2">
      <w:start w:val="1"/>
      <w:numFmt w:val="bullet"/>
      <w:lvlText w:val="o"/>
      <w:lvlJc w:val="left"/>
      <w:pPr>
        <w:ind w:left="7059"/>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6C14CB06">
      <w:start w:val="1"/>
      <w:numFmt w:val="bullet"/>
      <w:lvlText w:val="▪"/>
      <w:lvlJc w:val="left"/>
      <w:pPr>
        <w:ind w:left="7779"/>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30" w15:restartNumberingAfterBreak="0">
    <w:nsid w:val="6635598C"/>
    <w:multiLevelType w:val="multilevel"/>
    <w:tmpl w:val="61F8BD62"/>
    <w:lvl w:ilvl="0">
      <w:start w:val="1"/>
      <w:numFmt w:val="none"/>
      <w:pStyle w:val="Spacer"/>
      <w:suff w:val="space"/>
      <w:lvlText w:val=""/>
      <w:lvlJc w:val="left"/>
      <w:pPr>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none"/>
      <w:lvlText w:val=""/>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1" w15:restartNumberingAfterBreak="0">
    <w:nsid w:val="698566B9"/>
    <w:multiLevelType w:val="multilevel"/>
    <w:tmpl w:val="03342F8A"/>
    <w:lvl w:ilvl="0">
      <w:start w:val="5"/>
      <w:numFmt w:val="decimal"/>
      <w:lvlText w:val="%1"/>
      <w:lvlJc w:val="left"/>
      <w:pPr>
        <w:ind w:left="1800" w:hanging="1300"/>
      </w:pPr>
      <w:rPr>
        <w:rFonts w:ascii="Verdana" w:eastAsia="Verdana" w:hAnsi="Verdana" w:cs="Verdana" w:hint="default"/>
        <w:b/>
        <w:bCs/>
        <w:i/>
        <w:iCs/>
        <w:color w:val="075FA8"/>
        <w:spacing w:val="0"/>
        <w:w w:val="100"/>
        <w:sz w:val="44"/>
        <w:szCs w:val="44"/>
        <w:lang w:val="en-US" w:eastAsia="en-US" w:bidi="ar-SA"/>
      </w:rPr>
    </w:lvl>
    <w:lvl w:ilvl="1">
      <w:start w:val="1"/>
      <w:numFmt w:val="decimal"/>
      <w:lvlText w:val="%1.%2"/>
      <w:lvlJc w:val="left"/>
      <w:pPr>
        <w:ind w:left="1799" w:hanging="1300"/>
      </w:pPr>
      <w:rPr>
        <w:rFonts w:ascii="Verdana" w:eastAsia="Verdana" w:hAnsi="Verdana" w:cs="Verdana" w:hint="default"/>
        <w:b/>
        <w:bCs/>
        <w:i w:val="0"/>
        <w:iCs w:val="0"/>
        <w:color w:val="075FA8"/>
        <w:spacing w:val="-1"/>
        <w:w w:val="99"/>
        <w:sz w:val="28"/>
        <w:szCs w:val="28"/>
        <w:lang w:val="en-US" w:eastAsia="en-US" w:bidi="ar-SA"/>
      </w:rPr>
    </w:lvl>
    <w:lvl w:ilvl="2">
      <w:start w:val="1"/>
      <w:numFmt w:val="decimal"/>
      <w:lvlText w:val="%1.%2.%3"/>
      <w:lvlJc w:val="left"/>
      <w:pPr>
        <w:ind w:left="1800" w:hanging="1300"/>
      </w:pPr>
      <w:rPr>
        <w:rFonts w:ascii="Verdana" w:eastAsia="Verdana" w:hAnsi="Verdana" w:cs="Verdana" w:hint="default"/>
        <w:b/>
        <w:bCs/>
        <w:i w:val="0"/>
        <w:iCs w:val="0"/>
        <w:color w:val="075FA8"/>
        <w:spacing w:val="-1"/>
        <w:w w:val="100"/>
        <w:sz w:val="24"/>
        <w:szCs w:val="24"/>
        <w:lang w:val="en-US" w:eastAsia="en-US" w:bidi="ar-SA"/>
      </w:rPr>
    </w:lvl>
    <w:lvl w:ilvl="3">
      <w:numFmt w:val="bullet"/>
      <w:lvlText w:val="•"/>
      <w:lvlJc w:val="left"/>
      <w:pPr>
        <w:ind w:left="4596" w:hanging="1300"/>
      </w:pPr>
      <w:rPr>
        <w:rFonts w:hint="default"/>
        <w:lang w:val="en-US" w:eastAsia="en-US" w:bidi="ar-SA"/>
      </w:rPr>
    </w:lvl>
    <w:lvl w:ilvl="4">
      <w:numFmt w:val="bullet"/>
      <w:lvlText w:val="•"/>
      <w:lvlJc w:val="left"/>
      <w:pPr>
        <w:ind w:left="5528" w:hanging="1300"/>
      </w:pPr>
      <w:rPr>
        <w:rFonts w:hint="default"/>
        <w:lang w:val="en-US" w:eastAsia="en-US" w:bidi="ar-SA"/>
      </w:rPr>
    </w:lvl>
    <w:lvl w:ilvl="5">
      <w:numFmt w:val="bullet"/>
      <w:lvlText w:val="•"/>
      <w:lvlJc w:val="left"/>
      <w:pPr>
        <w:ind w:left="6460" w:hanging="1300"/>
      </w:pPr>
      <w:rPr>
        <w:rFonts w:hint="default"/>
        <w:lang w:val="en-US" w:eastAsia="en-US" w:bidi="ar-SA"/>
      </w:rPr>
    </w:lvl>
    <w:lvl w:ilvl="6">
      <w:numFmt w:val="bullet"/>
      <w:lvlText w:val="•"/>
      <w:lvlJc w:val="left"/>
      <w:pPr>
        <w:ind w:left="7392" w:hanging="1300"/>
      </w:pPr>
      <w:rPr>
        <w:rFonts w:hint="default"/>
        <w:lang w:val="en-US" w:eastAsia="en-US" w:bidi="ar-SA"/>
      </w:rPr>
    </w:lvl>
    <w:lvl w:ilvl="7">
      <w:numFmt w:val="bullet"/>
      <w:lvlText w:val="•"/>
      <w:lvlJc w:val="left"/>
      <w:pPr>
        <w:ind w:left="8324" w:hanging="1300"/>
      </w:pPr>
      <w:rPr>
        <w:rFonts w:hint="default"/>
        <w:lang w:val="en-US" w:eastAsia="en-US" w:bidi="ar-SA"/>
      </w:rPr>
    </w:lvl>
    <w:lvl w:ilvl="8">
      <w:numFmt w:val="bullet"/>
      <w:lvlText w:val="•"/>
      <w:lvlJc w:val="left"/>
      <w:pPr>
        <w:ind w:left="9256" w:hanging="1300"/>
      </w:pPr>
      <w:rPr>
        <w:rFonts w:hint="default"/>
        <w:lang w:val="en-US" w:eastAsia="en-US" w:bidi="ar-SA"/>
      </w:rPr>
    </w:lvl>
  </w:abstractNum>
  <w:abstractNum w:abstractNumId="32" w15:restartNumberingAfterBreak="0">
    <w:nsid w:val="6D0228D2"/>
    <w:multiLevelType w:val="hybridMultilevel"/>
    <w:tmpl w:val="DB9CB21C"/>
    <w:lvl w:ilvl="0" w:tplc="61F09B86">
      <w:start w:val="1"/>
      <w:numFmt w:val="bullet"/>
      <w:pStyle w:val="ocptg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6F462A22"/>
    <w:multiLevelType w:val="singleLevel"/>
    <w:tmpl w:val="F2E24984"/>
    <w:lvl w:ilvl="0">
      <w:start w:val="1"/>
      <w:numFmt w:val="none"/>
      <w:pStyle w:val="Warning"/>
      <w:lvlText w:val="Warning:"/>
      <w:lvlJc w:val="left"/>
      <w:pPr>
        <w:tabs>
          <w:tab w:val="num" w:pos="120"/>
        </w:tabs>
        <w:ind w:left="-600" w:hanging="360"/>
      </w:pPr>
      <w:rPr>
        <w:rFonts w:ascii="Verdana" w:hAnsi="Verdana" w:hint="default"/>
        <w:b/>
        <w:i/>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6F6712E8"/>
    <w:multiLevelType w:val="hybridMultilevel"/>
    <w:tmpl w:val="17789BFE"/>
    <w:styleLink w:val="111111"/>
    <w:lvl w:ilvl="0" w:tplc="CE005B8E">
      <w:start w:val="1"/>
      <w:numFmt w:val="decimal"/>
      <w:pStyle w:val="ItemSSpecClarification"/>
      <w:lvlText w:val="S%1."/>
      <w:lvlJc w:val="left"/>
      <w:pPr>
        <w:tabs>
          <w:tab w:val="num" w:pos="0"/>
        </w:tabs>
        <w:ind w:left="0" w:hanging="1340"/>
      </w:pPr>
      <w:rPr>
        <w:rFonts w:ascii="Arial" w:hAnsi="Arial"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1FE7E23"/>
    <w:multiLevelType w:val="multilevel"/>
    <w:tmpl w:val="1E78593E"/>
    <w:lvl w:ilvl="0">
      <w:start w:val="1"/>
      <w:numFmt w:val="bullet"/>
      <w:pStyle w:val="EndOfChapter"/>
      <w:lvlText w:val="§"/>
      <w:lvlJc w:val="left"/>
      <w:pPr>
        <w:ind w:left="360" w:hanging="360"/>
      </w:pPr>
      <w:rPr>
        <w:rFonts w:ascii="Verdana" w:hAnsi="Verdana" w:hint="default"/>
        <w:b w:val="0"/>
        <w:i w:val="0"/>
        <w:caps/>
        <w:sz w:val="22"/>
        <w:vertAlign w:val="superscript"/>
      </w:rPr>
    </w:lvl>
    <w:lvl w:ilvl="1">
      <w:start w:val="1"/>
      <w:numFmt w:val="none"/>
      <w:suff w:val="nothing"/>
      <w:lvlText w:val=""/>
      <w:lvlJc w:val="left"/>
      <w:pPr>
        <w:ind w:left="882" w:hanging="432"/>
      </w:pPr>
      <w:rPr>
        <w:rFonts w:ascii="Verdana" w:hAnsi="Verdana" w:hint="default"/>
        <w:b w:val="0"/>
        <w:i/>
        <w:sz w:val="16"/>
        <w:szCs w:val="20"/>
        <w:vertAlign w:val="superscript"/>
      </w:rPr>
    </w:lvl>
    <w:lvl w:ilvl="2">
      <w:start w:val="1"/>
      <w:numFmt w:val="decimal"/>
      <w:lvlText w:val="%1.%2.%3."/>
      <w:lvlJc w:val="left"/>
      <w:pPr>
        <w:tabs>
          <w:tab w:val="num" w:pos="1224"/>
        </w:tabs>
        <w:ind w:left="1224" w:hanging="504"/>
      </w:pPr>
      <w:rPr>
        <w:rFonts w:hint="default"/>
        <w:b w:val="0"/>
        <w:i/>
        <w:iCs/>
        <w:sz w:val="20"/>
        <w:szCs w:val="20"/>
        <w:vertAlign w:val="superscript"/>
      </w:rPr>
    </w:lvl>
    <w:lvl w:ilvl="3">
      <w:start w:val="1"/>
      <w:numFmt w:val="decimal"/>
      <w:lvlText w:val="%1.%2.%3.%4."/>
      <w:lvlJc w:val="left"/>
      <w:pPr>
        <w:tabs>
          <w:tab w:val="num" w:pos="1728"/>
        </w:tabs>
        <w:ind w:left="1728" w:hanging="648"/>
      </w:pPr>
      <w:rPr>
        <w:rFonts w:hint="default"/>
        <w:b w:val="0"/>
        <w:i w:val="0"/>
        <w:sz w:val="20"/>
        <w:szCs w:val="20"/>
        <w:vertAlign w:val="superscrip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72C12843"/>
    <w:multiLevelType w:val="hybridMultilevel"/>
    <w:tmpl w:val="73E6B8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894765"/>
    <w:multiLevelType w:val="multilevel"/>
    <w:tmpl w:val="4022E2B6"/>
    <w:lvl w:ilvl="0">
      <w:start w:val="1"/>
      <w:numFmt w:val="none"/>
      <w:pStyle w:val="CellBitClear"/>
      <w:lvlText w:val="0 = "/>
      <w:lvlJc w:val="left"/>
      <w:pPr>
        <w:tabs>
          <w:tab w:val="num" w:pos="1080"/>
        </w:tabs>
        <w:ind w:left="0" w:firstLine="0"/>
      </w:pPr>
    </w:lvl>
    <w:lvl w:ilvl="1">
      <w:start w:val="1"/>
      <w:numFmt w:val="upperLetter"/>
      <w:lvlText w:val="%2."/>
      <w:lvlJc w:val="left"/>
      <w:pPr>
        <w:tabs>
          <w:tab w:val="num" w:pos="1080"/>
        </w:tabs>
        <w:ind w:left="720" w:firstLine="0"/>
      </w:pPr>
    </w:lvl>
    <w:lvl w:ilvl="2">
      <w:start w:val="1"/>
      <w:numFmt w:val="decimal"/>
      <w:lvlText w:val="%3."/>
      <w:lvlJc w:val="left"/>
      <w:pPr>
        <w:tabs>
          <w:tab w:val="num" w:pos="1800"/>
        </w:tabs>
        <w:ind w:left="1440" w:firstLine="0"/>
      </w:p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8" w15:restartNumberingAfterBreak="0">
    <w:nsid w:val="7782059C"/>
    <w:multiLevelType w:val="hybridMultilevel"/>
    <w:tmpl w:val="AFEA1D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07668D"/>
    <w:multiLevelType w:val="hybridMultilevel"/>
    <w:tmpl w:val="9C6A2748"/>
    <w:lvl w:ilvl="0" w:tplc="70BE83DC">
      <w:start w:val="1"/>
      <w:numFmt w:val="decimal"/>
      <w:lvlText w:val="%1."/>
      <w:lvlJc w:val="left"/>
      <w:pPr>
        <w:ind w:left="1879" w:hanging="360"/>
      </w:pPr>
      <w:rPr>
        <w:rFonts w:hint="default"/>
        <w:b w:val="0"/>
        <w:bCs w:val="0"/>
        <w:spacing w:val="-1"/>
        <w:w w:val="100"/>
        <w:lang w:val="en-US" w:eastAsia="en-US" w:bidi="ar-SA"/>
      </w:rPr>
    </w:lvl>
    <w:lvl w:ilvl="1" w:tplc="2E46A916">
      <w:start w:val="1"/>
      <w:numFmt w:val="decimal"/>
      <w:lvlText w:val="%2."/>
      <w:lvlJc w:val="left"/>
      <w:pPr>
        <w:ind w:left="2240" w:hanging="360"/>
      </w:pPr>
      <w:rPr>
        <w:rFonts w:hint="default"/>
        <w:b w:val="0"/>
        <w:bCs w:val="0"/>
        <w:w w:val="99"/>
        <w:lang w:val="en-US" w:eastAsia="en-US" w:bidi="ar-SA"/>
      </w:rPr>
    </w:lvl>
    <w:lvl w:ilvl="2" w:tplc="7CC4E0E8">
      <w:start w:val="1"/>
      <w:numFmt w:val="lowerLetter"/>
      <w:lvlText w:val="%3."/>
      <w:lvlJc w:val="left"/>
      <w:pPr>
        <w:ind w:left="2960" w:hanging="360"/>
      </w:pPr>
      <w:rPr>
        <w:rFonts w:ascii="Verdana" w:eastAsia="Verdana" w:hAnsi="Verdana" w:cs="Verdana" w:hint="default"/>
        <w:b w:val="0"/>
        <w:bCs w:val="0"/>
        <w:i w:val="0"/>
        <w:iCs w:val="0"/>
        <w:spacing w:val="-1"/>
        <w:w w:val="100"/>
        <w:sz w:val="18"/>
        <w:szCs w:val="18"/>
        <w:lang w:val="en-US" w:eastAsia="en-US" w:bidi="ar-SA"/>
      </w:rPr>
    </w:lvl>
    <w:lvl w:ilvl="3" w:tplc="A260D5F8">
      <w:numFmt w:val="bullet"/>
      <w:lvlText w:val="•"/>
      <w:lvlJc w:val="left"/>
      <w:pPr>
        <w:ind w:left="3897" w:hanging="360"/>
      </w:pPr>
      <w:rPr>
        <w:rFonts w:hint="default"/>
        <w:lang w:val="en-US" w:eastAsia="en-US" w:bidi="ar-SA"/>
      </w:rPr>
    </w:lvl>
    <w:lvl w:ilvl="4" w:tplc="14C41E0E">
      <w:numFmt w:val="bullet"/>
      <w:lvlText w:val="•"/>
      <w:lvlJc w:val="left"/>
      <w:pPr>
        <w:ind w:left="4835" w:hanging="360"/>
      </w:pPr>
      <w:rPr>
        <w:rFonts w:hint="default"/>
        <w:lang w:val="en-US" w:eastAsia="en-US" w:bidi="ar-SA"/>
      </w:rPr>
    </w:lvl>
    <w:lvl w:ilvl="5" w:tplc="7F8CAE94">
      <w:numFmt w:val="bullet"/>
      <w:lvlText w:val="•"/>
      <w:lvlJc w:val="left"/>
      <w:pPr>
        <w:ind w:left="5772" w:hanging="360"/>
      </w:pPr>
      <w:rPr>
        <w:rFonts w:hint="default"/>
        <w:lang w:val="en-US" w:eastAsia="en-US" w:bidi="ar-SA"/>
      </w:rPr>
    </w:lvl>
    <w:lvl w:ilvl="6" w:tplc="F41200CA">
      <w:numFmt w:val="bullet"/>
      <w:lvlText w:val="•"/>
      <w:lvlJc w:val="left"/>
      <w:pPr>
        <w:ind w:left="6710" w:hanging="360"/>
      </w:pPr>
      <w:rPr>
        <w:rFonts w:hint="default"/>
        <w:lang w:val="en-US" w:eastAsia="en-US" w:bidi="ar-SA"/>
      </w:rPr>
    </w:lvl>
    <w:lvl w:ilvl="7" w:tplc="7E0616BA">
      <w:numFmt w:val="bullet"/>
      <w:lvlText w:val="•"/>
      <w:lvlJc w:val="left"/>
      <w:pPr>
        <w:ind w:left="7647" w:hanging="360"/>
      </w:pPr>
      <w:rPr>
        <w:rFonts w:hint="default"/>
        <w:lang w:val="en-US" w:eastAsia="en-US" w:bidi="ar-SA"/>
      </w:rPr>
    </w:lvl>
    <w:lvl w:ilvl="8" w:tplc="38D82DE0">
      <w:numFmt w:val="bullet"/>
      <w:lvlText w:val="•"/>
      <w:lvlJc w:val="left"/>
      <w:pPr>
        <w:ind w:left="8585" w:hanging="360"/>
      </w:pPr>
      <w:rPr>
        <w:rFonts w:hint="default"/>
        <w:lang w:val="en-US" w:eastAsia="en-US" w:bidi="ar-SA"/>
      </w:rPr>
    </w:lvl>
  </w:abstractNum>
  <w:abstractNum w:abstractNumId="40" w15:restartNumberingAfterBreak="0">
    <w:nsid w:val="798B14D5"/>
    <w:multiLevelType w:val="hybridMultilevel"/>
    <w:tmpl w:val="C914A68E"/>
    <w:lvl w:ilvl="0" w:tplc="3CCA9D96">
      <w:start w:val="1"/>
      <w:numFmt w:val="bullet"/>
      <w:pStyle w:val="CellBodyBulletSub"/>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E21B4F"/>
    <w:multiLevelType w:val="multilevel"/>
    <w:tmpl w:val="CA8E5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D6E431D"/>
    <w:multiLevelType w:val="hybridMultilevel"/>
    <w:tmpl w:val="6EE85AFE"/>
    <w:lvl w:ilvl="0" w:tplc="284079CE">
      <w:start w:val="1"/>
      <w:numFmt w:val="decimal"/>
      <w:lvlText w:val="%1)"/>
      <w:lvlJc w:val="left"/>
      <w:pPr>
        <w:ind w:left="720" w:hanging="360"/>
      </w:pPr>
      <w:rPr>
        <w:rFonts w:hint="default"/>
      </w:rPr>
    </w:lvl>
    <w:lvl w:ilvl="1" w:tplc="429E2B08">
      <w:start w:val="3"/>
      <w:numFmt w:val="bullet"/>
      <w:lvlText w:val="-"/>
      <w:lvlJc w:val="left"/>
      <w:pPr>
        <w:ind w:left="1440" w:hanging="360"/>
      </w:pPr>
      <w:rPr>
        <w:rFonts w:ascii="Verdana" w:eastAsia="Times New Roman"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0194508">
    <w:abstractNumId w:val="15"/>
  </w:num>
  <w:num w:numId="2" w16cid:durableId="676419206">
    <w:abstractNumId w:val="35"/>
  </w:num>
  <w:num w:numId="3" w16cid:durableId="1078669199">
    <w:abstractNumId w:val="9"/>
  </w:num>
  <w:num w:numId="4" w16cid:durableId="1176379086">
    <w:abstractNumId w:val="6"/>
  </w:num>
  <w:num w:numId="5" w16cid:durableId="1957711664">
    <w:abstractNumId w:val="21"/>
  </w:num>
  <w:num w:numId="6" w16cid:durableId="1438132672">
    <w:abstractNumId w:val="24"/>
  </w:num>
  <w:num w:numId="7" w16cid:durableId="576135446">
    <w:abstractNumId w:val="23"/>
  </w:num>
  <w:num w:numId="8" w16cid:durableId="2065174151">
    <w:abstractNumId w:val="37"/>
  </w:num>
  <w:num w:numId="9" w16cid:durableId="381563277">
    <w:abstractNumId w:val="12"/>
  </w:num>
  <w:num w:numId="10" w16cid:durableId="1245065577">
    <w:abstractNumId w:val="20"/>
  </w:num>
  <w:num w:numId="11" w16cid:durableId="2092659265">
    <w:abstractNumId w:val="1"/>
  </w:num>
  <w:num w:numId="12" w16cid:durableId="1888761054">
    <w:abstractNumId w:val="10"/>
  </w:num>
  <w:num w:numId="13" w16cid:durableId="192304922">
    <w:abstractNumId w:val="30"/>
  </w:num>
  <w:num w:numId="14" w16cid:durableId="563221192">
    <w:abstractNumId w:val="33"/>
  </w:num>
  <w:num w:numId="15" w16cid:durableId="446193118">
    <w:abstractNumId w:val="28"/>
  </w:num>
  <w:num w:numId="16" w16cid:durableId="7471192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87767543">
    <w:abstractNumId w:val="2"/>
  </w:num>
  <w:num w:numId="18" w16cid:durableId="259266953">
    <w:abstractNumId w:val="16"/>
    <w:lvlOverride w:ilvl="0">
      <w:lvl w:ilvl="0">
        <w:start w:val="1"/>
        <w:numFmt w:val="none"/>
        <w:pStyle w:val="Guideline"/>
        <w:lvlText w:val="%1Guideline: "/>
        <w:lvlJc w:val="left"/>
        <w:pPr>
          <w:tabs>
            <w:tab w:val="num" w:pos="2250"/>
          </w:tabs>
          <w:ind w:left="1530" w:firstLine="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num>
  <w:num w:numId="19" w16cid:durableId="417869358">
    <w:abstractNumId w:val="40"/>
  </w:num>
  <w:num w:numId="20" w16cid:durableId="752898118">
    <w:abstractNumId w:val="34"/>
  </w:num>
  <w:num w:numId="21" w16cid:durableId="1701852417">
    <w:abstractNumId w:val="34"/>
  </w:num>
  <w:num w:numId="22" w16cid:durableId="457381171">
    <w:abstractNumId w:val="32"/>
  </w:num>
  <w:num w:numId="23" w16cid:durableId="822352724">
    <w:abstractNumId w:val="7"/>
  </w:num>
  <w:num w:numId="24" w16cid:durableId="561064635">
    <w:abstractNumId w:val="8"/>
  </w:num>
  <w:num w:numId="25" w16cid:durableId="994605678">
    <w:abstractNumId w:val="29"/>
  </w:num>
  <w:num w:numId="26" w16cid:durableId="1352998253">
    <w:abstractNumId w:val="17"/>
  </w:num>
  <w:num w:numId="27" w16cid:durableId="9456724">
    <w:abstractNumId w:val="25"/>
  </w:num>
  <w:num w:numId="28" w16cid:durableId="142504396">
    <w:abstractNumId w:val="14"/>
  </w:num>
  <w:num w:numId="29" w16cid:durableId="157965435">
    <w:abstractNumId w:val="13"/>
  </w:num>
  <w:num w:numId="30" w16cid:durableId="1438990018">
    <w:abstractNumId w:val="26"/>
  </w:num>
  <w:num w:numId="31" w16cid:durableId="258102837">
    <w:abstractNumId w:val="36"/>
  </w:num>
  <w:num w:numId="32" w16cid:durableId="710962278">
    <w:abstractNumId w:val="39"/>
  </w:num>
  <w:num w:numId="33" w16cid:durableId="543102754">
    <w:abstractNumId w:val="11"/>
  </w:num>
  <w:num w:numId="34" w16cid:durableId="209851146">
    <w:abstractNumId w:val="3"/>
  </w:num>
  <w:num w:numId="35" w16cid:durableId="700784425">
    <w:abstractNumId w:val="5"/>
  </w:num>
  <w:num w:numId="36" w16cid:durableId="213319936">
    <w:abstractNumId w:val="31"/>
  </w:num>
  <w:num w:numId="37" w16cid:durableId="1418744618">
    <w:abstractNumId w:val="19"/>
  </w:num>
  <w:num w:numId="38" w16cid:durableId="815994225">
    <w:abstractNumId w:val="0"/>
  </w:num>
  <w:num w:numId="39" w16cid:durableId="550961207">
    <w:abstractNumId w:val="38"/>
  </w:num>
  <w:num w:numId="40" w16cid:durableId="1129133406">
    <w:abstractNumId w:val="42"/>
  </w:num>
  <w:num w:numId="41" w16cid:durableId="880752678">
    <w:abstractNumId w:val="18"/>
  </w:num>
  <w:num w:numId="42" w16cid:durableId="1746684759">
    <w:abstractNumId w:val="4"/>
  </w:num>
  <w:num w:numId="43" w16cid:durableId="1390880409">
    <w:abstractNumId w:val="41"/>
  </w:num>
  <w:num w:numId="44" w16cid:durableId="535392248">
    <w:abstractNumId w:val="22"/>
  </w:num>
  <w:num w:numId="45" w16cid:durableId="270237027">
    <w:abstractNumId w:val="20"/>
  </w:num>
  <w:num w:numId="46" w16cid:durableId="1165242509">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FA6"/>
    <w:rsid w:val="00002CDD"/>
    <w:rsid w:val="00005C5F"/>
    <w:rsid w:val="0000640C"/>
    <w:rsid w:val="000106BD"/>
    <w:rsid w:val="000112B6"/>
    <w:rsid w:val="00012752"/>
    <w:rsid w:val="00021C28"/>
    <w:rsid w:val="00023029"/>
    <w:rsid w:val="000266B4"/>
    <w:rsid w:val="00026D5D"/>
    <w:rsid w:val="00026F46"/>
    <w:rsid w:val="00027CF0"/>
    <w:rsid w:val="000318C5"/>
    <w:rsid w:val="00031B36"/>
    <w:rsid w:val="000353C5"/>
    <w:rsid w:val="00035B48"/>
    <w:rsid w:val="00037F07"/>
    <w:rsid w:val="00041C92"/>
    <w:rsid w:val="000436C0"/>
    <w:rsid w:val="00044C92"/>
    <w:rsid w:val="000462ED"/>
    <w:rsid w:val="00047B6E"/>
    <w:rsid w:val="0005182C"/>
    <w:rsid w:val="00052C87"/>
    <w:rsid w:val="00053AC5"/>
    <w:rsid w:val="00065C97"/>
    <w:rsid w:val="00066553"/>
    <w:rsid w:val="00067B30"/>
    <w:rsid w:val="00067BD6"/>
    <w:rsid w:val="00081DEF"/>
    <w:rsid w:val="00082195"/>
    <w:rsid w:val="000828BF"/>
    <w:rsid w:val="000828DC"/>
    <w:rsid w:val="000845C7"/>
    <w:rsid w:val="000907ED"/>
    <w:rsid w:val="00091139"/>
    <w:rsid w:val="00091776"/>
    <w:rsid w:val="00091D80"/>
    <w:rsid w:val="000A2896"/>
    <w:rsid w:val="000A35ED"/>
    <w:rsid w:val="000A390F"/>
    <w:rsid w:val="000A7BB6"/>
    <w:rsid w:val="000B3C48"/>
    <w:rsid w:val="000B5B2C"/>
    <w:rsid w:val="000C1FD1"/>
    <w:rsid w:val="000C6055"/>
    <w:rsid w:val="000D33BD"/>
    <w:rsid w:val="000E5F43"/>
    <w:rsid w:val="000F009C"/>
    <w:rsid w:val="000F48DC"/>
    <w:rsid w:val="00102A5F"/>
    <w:rsid w:val="00104DEE"/>
    <w:rsid w:val="001108F2"/>
    <w:rsid w:val="00110A41"/>
    <w:rsid w:val="001118FC"/>
    <w:rsid w:val="00111C3C"/>
    <w:rsid w:val="00114B75"/>
    <w:rsid w:val="001250A6"/>
    <w:rsid w:val="00132537"/>
    <w:rsid w:val="00133A9D"/>
    <w:rsid w:val="00134E7D"/>
    <w:rsid w:val="00135199"/>
    <w:rsid w:val="00135834"/>
    <w:rsid w:val="001378AB"/>
    <w:rsid w:val="00140553"/>
    <w:rsid w:val="0014092A"/>
    <w:rsid w:val="00143DD7"/>
    <w:rsid w:val="0014447A"/>
    <w:rsid w:val="001464D6"/>
    <w:rsid w:val="00146857"/>
    <w:rsid w:val="00147B2B"/>
    <w:rsid w:val="001554BF"/>
    <w:rsid w:val="001579F1"/>
    <w:rsid w:val="001662F3"/>
    <w:rsid w:val="00171444"/>
    <w:rsid w:val="00174192"/>
    <w:rsid w:val="00175C6A"/>
    <w:rsid w:val="001907EC"/>
    <w:rsid w:val="001A3ADF"/>
    <w:rsid w:val="001B1732"/>
    <w:rsid w:val="001B32B6"/>
    <w:rsid w:val="001C063B"/>
    <w:rsid w:val="001C1432"/>
    <w:rsid w:val="001D10AD"/>
    <w:rsid w:val="001D69AA"/>
    <w:rsid w:val="001E046F"/>
    <w:rsid w:val="001F1A6B"/>
    <w:rsid w:val="001F41AA"/>
    <w:rsid w:val="001F5EAE"/>
    <w:rsid w:val="002035F4"/>
    <w:rsid w:val="00203E88"/>
    <w:rsid w:val="002102E3"/>
    <w:rsid w:val="0021194E"/>
    <w:rsid w:val="002134E1"/>
    <w:rsid w:val="00215CC7"/>
    <w:rsid w:val="00221F20"/>
    <w:rsid w:val="002222E3"/>
    <w:rsid w:val="00223DEA"/>
    <w:rsid w:val="002259DB"/>
    <w:rsid w:val="0023176F"/>
    <w:rsid w:val="00231E99"/>
    <w:rsid w:val="00233413"/>
    <w:rsid w:val="0023605C"/>
    <w:rsid w:val="00250A48"/>
    <w:rsid w:val="002512C0"/>
    <w:rsid w:val="00257CA2"/>
    <w:rsid w:val="00261365"/>
    <w:rsid w:val="002624B8"/>
    <w:rsid w:val="00262A0B"/>
    <w:rsid w:val="00263A95"/>
    <w:rsid w:val="002772A5"/>
    <w:rsid w:val="00277D1A"/>
    <w:rsid w:val="00285F50"/>
    <w:rsid w:val="002903E9"/>
    <w:rsid w:val="00290537"/>
    <w:rsid w:val="0029195B"/>
    <w:rsid w:val="002945A6"/>
    <w:rsid w:val="002A14FC"/>
    <w:rsid w:val="002A6613"/>
    <w:rsid w:val="002B3362"/>
    <w:rsid w:val="002B3E5D"/>
    <w:rsid w:val="002C0081"/>
    <w:rsid w:val="002C1709"/>
    <w:rsid w:val="002C3949"/>
    <w:rsid w:val="002D1ECC"/>
    <w:rsid w:val="002D3056"/>
    <w:rsid w:val="002E1B23"/>
    <w:rsid w:val="002E42AB"/>
    <w:rsid w:val="002E5DA1"/>
    <w:rsid w:val="002E6435"/>
    <w:rsid w:val="002F02A6"/>
    <w:rsid w:val="002F0485"/>
    <w:rsid w:val="002F07C0"/>
    <w:rsid w:val="002F158E"/>
    <w:rsid w:val="002F2C45"/>
    <w:rsid w:val="002F2F91"/>
    <w:rsid w:val="003014ED"/>
    <w:rsid w:val="00301E28"/>
    <w:rsid w:val="00313124"/>
    <w:rsid w:val="00313E8B"/>
    <w:rsid w:val="00314C57"/>
    <w:rsid w:val="003166CB"/>
    <w:rsid w:val="0032509A"/>
    <w:rsid w:val="00326056"/>
    <w:rsid w:val="00332214"/>
    <w:rsid w:val="003327C1"/>
    <w:rsid w:val="00333366"/>
    <w:rsid w:val="00336881"/>
    <w:rsid w:val="00343D05"/>
    <w:rsid w:val="00343F8E"/>
    <w:rsid w:val="00350455"/>
    <w:rsid w:val="00351219"/>
    <w:rsid w:val="003536CD"/>
    <w:rsid w:val="003606C1"/>
    <w:rsid w:val="00361127"/>
    <w:rsid w:val="00363235"/>
    <w:rsid w:val="003745F3"/>
    <w:rsid w:val="00376E5F"/>
    <w:rsid w:val="00391282"/>
    <w:rsid w:val="003A16E2"/>
    <w:rsid w:val="003A56C7"/>
    <w:rsid w:val="003C2CB4"/>
    <w:rsid w:val="003C47B6"/>
    <w:rsid w:val="003D04DF"/>
    <w:rsid w:val="003D1B6E"/>
    <w:rsid w:val="003D5511"/>
    <w:rsid w:val="003E3168"/>
    <w:rsid w:val="003E5CEB"/>
    <w:rsid w:val="003F5850"/>
    <w:rsid w:val="003F6366"/>
    <w:rsid w:val="003F7BD1"/>
    <w:rsid w:val="0040092D"/>
    <w:rsid w:val="00401A17"/>
    <w:rsid w:val="004027BB"/>
    <w:rsid w:val="00403B80"/>
    <w:rsid w:val="00405ADC"/>
    <w:rsid w:val="00405B41"/>
    <w:rsid w:val="00407753"/>
    <w:rsid w:val="00414630"/>
    <w:rsid w:val="00422452"/>
    <w:rsid w:val="00422C3D"/>
    <w:rsid w:val="00422DE2"/>
    <w:rsid w:val="004277AE"/>
    <w:rsid w:val="00432209"/>
    <w:rsid w:val="00437F8A"/>
    <w:rsid w:val="00442948"/>
    <w:rsid w:val="004430BF"/>
    <w:rsid w:val="00456E5E"/>
    <w:rsid w:val="0045782D"/>
    <w:rsid w:val="0046291C"/>
    <w:rsid w:val="00466C11"/>
    <w:rsid w:val="00472471"/>
    <w:rsid w:val="00472A28"/>
    <w:rsid w:val="0048444B"/>
    <w:rsid w:val="00486D16"/>
    <w:rsid w:val="00491608"/>
    <w:rsid w:val="00492C97"/>
    <w:rsid w:val="004A5B94"/>
    <w:rsid w:val="004A5D0D"/>
    <w:rsid w:val="004B0965"/>
    <w:rsid w:val="004B5FAE"/>
    <w:rsid w:val="004B6634"/>
    <w:rsid w:val="004C1982"/>
    <w:rsid w:val="004C5C11"/>
    <w:rsid w:val="004D587F"/>
    <w:rsid w:val="004E4734"/>
    <w:rsid w:val="004E4C27"/>
    <w:rsid w:val="004E7C27"/>
    <w:rsid w:val="004F3233"/>
    <w:rsid w:val="004F425D"/>
    <w:rsid w:val="0050548A"/>
    <w:rsid w:val="00511C4E"/>
    <w:rsid w:val="005126CA"/>
    <w:rsid w:val="00516324"/>
    <w:rsid w:val="005204E6"/>
    <w:rsid w:val="00521BE5"/>
    <w:rsid w:val="00522ABB"/>
    <w:rsid w:val="00524637"/>
    <w:rsid w:val="00533A5D"/>
    <w:rsid w:val="00535EA3"/>
    <w:rsid w:val="0053627F"/>
    <w:rsid w:val="0053705B"/>
    <w:rsid w:val="00537941"/>
    <w:rsid w:val="00542123"/>
    <w:rsid w:val="0054737E"/>
    <w:rsid w:val="00557962"/>
    <w:rsid w:val="0056543B"/>
    <w:rsid w:val="00565DB9"/>
    <w:rsid w:val="00573C44"/>
    <w:rsid w:val="00574B6C"/>
    <w:rsid w:val="00580E8E"/>
    <w:rsid w:val="00582766"/>
    <w:rsid w:val="005836D9"/>
    <w:rsid w:val="00592B4E"/>
    <w:rsid w:val="0059321A"/>
    <w:rsid w:val="0059337B"/>
    <w:rsid w:val="00596DF2"/>
    <w:rsid w:val="00597A1C"/>
    <w:rsid w:val="005A2784"/>
    <w:rsid w:val="005A517A"/>
    <w:rsid w:val="005A615B"/>
    <w:rsid w:val="005B3E05"/>
    <w:rsid w:val="005B4521"/>
    <w:rsid w:val="005B4768"/>
    <w:rsid w:val="005B5287"/>
    <w:rsid w:val="005B743E"/>
    <w:rsid w:val="005C10FA"/>
    <w:rsid w:val="005D0125"/>
    <w:rsid w:val="005D4DD2"/>
    <w:rsid w:val="005E0A12"/>
    <w:rsid w:val="005E15A4"/>
    <w:rsid w:val="005E16AB"/>
    <w:rsid w:val="005E6706"/>
    <w:rsid w:val="005F1A45"/>
    <w:rsid w:val="005F3004"/>
    <w:rsid w:val="005F5706"/>
    <w:rsid w:val="005F789F"/>
    <w:rsid w:val="005F790A"/>
    <w:rsid w:val="0060492F"/>
    <w:rsid w:val="0060495A"/>
    <w:rsid w:val="00610C60"/>
    <w:rsid w:val="006113C7"/>
    <w:rsid w:val="00615B75"/>
    <w:rsid w:val="00620BE2"/>
    <w:rsid w:val="00622077"/>
    <w:rsid w:val="0062295F"/>
    <w:rsid w:val="00636F1B"/>
    <w:rsid w:val="00640346"/>
    <w:rsid w:val="00641519"/>
    <w:rsid w:val="00650282"/>
    <w:rsid w:val="00656150"/>
    <w:rsid w:val="006603F7"/>
    <w:rsid w:val="006624C7"/>
    <w:rsid w:val="00663717"/>
    <w:rsid w:val="006710F7"/>
    <w:rsid w:val="00672742"/>
    <w:rsid w:val="00673C40"/>
    <w:rsid w:val="006757F4"/>
    <w:rsid w:val="006806B3"/>
    <w:rsid w:val="00682098"/>
    <w:rsid w:val="00682877"/>
    <w:rsid w:val="006857CD"/>
    <w:rsid w:val="0068584F"/>
    <w:rsid w:val="00686F91"/>
    <w:rsid w:val="0069476C"/>
    <w:rsid w:val="006B6DDD"/>
    <w:rsid w:val="006C2487"/>
    <w:rsid w:val="006C2491"/>
    <w:rsid w:val="006C307E"/>
    <w:rsid w:val="006C6E0C"/>
    <w:rsid w:val="006C7E36"/>
    <w:rsid w:val="006D519A"/>
    <w:rsid w:val="006D651E"/>
    <w:rsid w:val="006D7D6B"/>
    <w:rsid w:val="006E4CB7"/>
    <w:rsid w:val="006E6B78"/>
    <w:rsid w:val="006E7223"/>
    <w:rsid w:val="006E76C2"/>
    <w:rsid w:val="006E7B5C"/>
    <w:rsid w:val="006F2F8E"/>
    <w:rsid w:val="006F4C28"/>
    <w:rsid w:val="006F79EC"/>
    <w:rsid w:val="007022CC"/>
    <w:rsid w:val="007050C8"/>
    <w:rsid w:val="00705F2F"/>
    <w:rsid w:val="007103D4"/>
    <w:rsid w:val="007125B2"/>
    <w:rsid w:val="00716E3D"/>
    <w:rsid w:val="00717E2A"/>
    <w:rsid w:val="00720363"/>
    <w:rsid w:val="007213CB"/>
    <w:rsid w:val="0072438D"/>
    <w:rsid w:val="00735C37"/>
    <w:rsid w:val="007417B0"/>
    <w:rsid w:val="007530F2"/>
    <w:rsid w:val="00754EC7"/>
    <w:rsid w:val="007558B2"/>
    <w:rsid w:val="0076195D"/>
    <w:rsid w:val="0076466E"/>
    <w:rsid w:val="00771893"/>
    <w:rsid w:val="00771FA8"/>
    <w:rsid w:val="007738EE"/>
    <w:rsid w:val="007760B1"/>
    <w:rsid w:val="00781143"/>
    <w:rsid w:val="00790B71"/>
    <w:rsid w:val="007944B3"/>
    <w:rsid w:val="007A0643"/>
    <w:rsid w:val="007A48C8"/>
    <w:rsid w:val="007B5A9E"/>
    <w:rsid w:val="007C1A19"/>
    <w:rsid w:val="007C4C7E"/>
    <w:rsid w:val="007C4E20"/>
    <w:rsid w:val="007C6062"/>
    <w:rsid w:val="007C614E"/>
    <w:rsid w:val="007C68DA"/>
    <w:rsid w:val="007D0E97"/>
    <w:rsid w:val="007D5235"/>
    <w:rsid w:val="007D776C"/>
    <w:rsid w:val="007E4A12"/>
    <w:rsid w:val="007F0675"/>
    <w:rsid w:val="007F1F2D"/>
    <w:rsid w:val="008032E9"/>
    <w:rsid w:val="00805AF6"/>
    <w:rsid w:val="00807C4C"/>
    <w:rsid w:val="008141EA"/>
    <w:rsid w:val="00815C69"/>
    <w:rsid w:val="0082264D"/>
    <w:rsid w:val="0082475D"/>
    <w:rsid w:val="0082603B"/>
    <w:rsid w:val="008272F8"/>
    <w:rsid w:val="00827BC4"/>
    <w:rsid w:val="008438CE"/>
    <w:rsid w:val="00844833"/>
    <w:rsid w:val="0084560D"/>
    <w:rsid w:val="00845BA4"/>
    <w:rsid w:val="00846961"/>
    <w:rsid w:val="00846BAC"/>
    <w:rsid w:val="008524CA"/>
    <w:rsid w:val="008577D5"/>
    <w:rsid w:val="008625EC"/>
    <w:rsid w:val="0086464F"/>
    <w:rsid w:val="00864FB9"/>
    <w:rsid w:val="00865313"/>
    <w:rsid w:val="0087092D"/>
    <w:rsid w:val="00873398"/>
    <w:rsid w:val="00873DEE"/>
    <w:rsid w:val="00875B69"/>
    <w:rsid w:val="0087753E"/>
    <w:rsid w:val="00880056"/>
    <w:rsid w:val="00883BB0"/>
    <w:rsid w:val="008868D8"/>
    <w:rsid w:val="00892C4A"/>
    <w:rsid w:val="0089719D"/>
    <w:rsid w:val="008A67B3"/>
    <w:rsid w:val="008B4F87"/>
    <w:rsid w:val="008C1625"/>
    <w:rsid w:val="008C60E1"/>
    <w:rsid w:val="008D04A4"/>
    <w:rsid w:val="008D2A57"/>
    <w:rsid w:val="008D4010"/>
    <w:rsid w:val="008D4056"/>
    <w:rsid w:val="008D5B66"/>
    <w:rsid w:val="008D748E"/>
    <w:rsid w:val="008E10AA"/>
    <w:rsid w:val="008E1D0C"/>
    <w:rsid w:val="008E1FF3"/>
    <w:rsid w:val="008E52E2"/>
    <w:rsid w:val="008E5B9C"/>
    <w:rsid w:val="008F0470"/>
    <w:rsid w:val="008F4A64"/>
    <w:rsid w:val="00900534"/>
    <w:rsid w:val="00901D5D"/>
    <w:rsid w:val="00901FE8"/>
    <w:rsid w:val="009051CB"/>
    <w:rsid w:val="00905EE6"/>
    <w:rsid w:val="00906BE7"/>
    <w:rsid w:val="009136E4"/>
    <w:rsid w:val="009152CC"/>
    <w:rsid w:val="00916BCA"/>
    <w:rsid w:val="00916C5E"/>
    <w:rsid w:val="00920110"/>
    <w:rsid w:val="00924591"/>
    <w:rsid w:val="00935246"/>
    <w:rsid w:val="00935901"/>
    <w:rsid w:val="00941099"/>
    <w:rsid w:val="0094206A"/>
    <w:rsid w:val="00943193"/>
    <w:rsid w:val="009443C3"/>
    <w:rsid w:val="009471A9"/>
    <w:rsid w:val="00960643"/>
    <w:rsid w:val="00971C79"/>
    <w:rsid w:val="00974371"/>
    <w:rsid w:val="00974528"/>
    <w:rsid w:val="00986247"/>
    <w:rsid w:val="009863D6"/>
    <w:rsid w:val="009875EF"/>
    <w:rsid w:val="009A160E"/>
    <w:rsid w:val="009A22AC"/>
    <w:rsid w:val="009A7E2C"/>
    <w:rsid w:val="009B0FA6"/>
    <w:rsid w:val="009C2C7A"/>
    <w:rsid w:val="009C53F1"/>
    <w:rsid w:val="009C6F5A"/>
    <w:rsid w:val="009C7341"/>
    <w:rsid w:val="009C740B"/>
    <w:rsid w:val="009D2758"/>
    <w:rsid w:val="009E73A2"/>
    <w:rsid w:val="00A02B78"/>
    <w:rsid w:val="00A05726"/>
    <w:rsid w:val="00A10C81"/>
    <w:rsid w:val="00A13DC6"/>
    <w:rsid w:val="00A15448"/>
    <w:rsid w:val="00A262B4"/>
    <w:rsid w:val="00A26478"/>
    <w:rsid w:val="00A26C01"/>
    <w:rsid w:val="00A40881"/>
    <w:rsid w:val="00A43B78"/>
    <w:rsid w:val="00A43CB5"/>
    <w:rsid w:val="00A5034D"/>
    <w:rsid w:val="00A51C7C"/>
    <w:rsid w:val="00A5680A"/>
    <w:rsid w:val="00A56990"/>
    <w:rsid w:val="00A60229"/>
    <w:rsid w:val="00A64BE0"/>
    <w:rsid w:val="00A65C7C"/>
    <w:rsid w:val="00A70244"/>
    <w:rsid w:val="00A90475"/>
    <w:rsid w:val="00A91ECD"/>
    <w:rsid w:val="00A9411F"/>
    <w:rsid w:val="00A95AAB"/>
    <w:rsid w:val="00AA4152"/>
    <w:rsid w:val="00AA6960"/>
    <w:rsid w:val="00AB1695"/>
    <w:rsid w:val="00AB311A"/>
    <w:rsid w:val="00AB3BF3"/>
    <w:rsid w:val="00AC3D44"/>
    <w:rsid w:val="00AC62AF"/>
    <w:rsid w:val="00AC6C48"/>
    <w:rsid w:val="00AE35A9"/>
    <w:rsid w:val="00AE684A"/>
    <w:rsid w:val="00AF33C0"/>
    <w:rsid w:val="00AF66CD"/>
    <w:rsid w:val="00B0128B"/>
    <w:rsid w:val="00B1215E"/>
    <w:rsid w:val="00B1250D"/>
    <w:rsid w:val="00B21648"/>
    <w:rsid w:val="00B222F3"/>
    <w:rsid w:val="00B2377A"/>
    <w:rsid w:val="00B26772"/>
    <w:rsid w:val="00B26A42"/>
    <w:rsid w:val="00B30D12"/>
    <w:rsid w:val="00B31171"/>
    <w:rsid w:val="00B321F2"/>
    <w:rsid w:val="00B33D26"/>
    <w:rsid w:val="00B34D28"/>
    <w:rsid w:val="00B3582E"/>
    <w:rsid w:val="00B40A4A"/>
    <w:rsid w:val="00B43335"/>
    <w:rsid w:val="00B51486"/>
    <w:rsid w:val="00B65494"/>
    <w:rsid w:val="00B66E03"/>
    <w:rsid w:val="00B72496"/>
    <w:rsid w:val="00B738D5"/>
    <w:rsid w:val="00B73EEA"/>
    <w:rsid w:val="00B9061C"/>
    <w:rsid w:val="00B94462"/>
    <w:rsid w:val="00BA049F"/>
    <w:rsid w:val="00BA43B6"/>
    <w:rsid w:val="00BC040B"/>
    <w:rsid w:val="00BD0413"/>
    <w:rsid w:val="00BD0B63"/>
    <w:rsid w:val="00BD1626"/>
    <w:rsid w:val="00BD55A9"/>
    <w:rsid w:val="00BE0731"/>
    <w:rsid w:val="00BE1420"/>
    <w:rsid w:val="00BF072B"/>
    <w:rsid w:val="00BF6E90"/>
    <w:rsid w:val="00C06C54"/>
    <w:rsid w:val="00C0700B"/>
    <w:rsid w:val="00C07CCF"/>
    <w:rsid w:val="00C10C38"/>
    <w:rsid w:val="00C30C96"/>
    <w:rsid w:val="00C3295B"/>
    <w:rsid w:val="00C35665"/>
    <w:rsid w:val="00C358AA"/>
    <w:rsid w:val="00C35A19"/>
    <w:rsid w:val="00C36F4D"/>
    <w:rsid w:val="00C4057B"/>
    <w:rsid w:val="00C45192"/>
    <w:rsid w:val="00C45D24"/>
    <w:rsid w:val="00C469FC"/>
    <w:rsid w:val="00C506A4"/>
    <w:rsid w:val="00C55D09"/>
    <w:rsid w:val="00C569A6"/>
    <w:rsid w:val="00C57354"/>
    <w:rsid w:val="00C57F12"/>
    <w:rsid w:val="00C70BE0"/>
    <w:rsid w:val="00C71AF5"/>
    <w:rsid w:val="00C776EB"/>
    <w:rsid w:val="00C816C6"/>
    <w:rsid w:val="00C83430"/>
    <w:rsid w:val="00C90A38"/>
    <w:rsid w:val="00C90E4C"/>
    <w:rsid w:val="00C9458D"/>
    <w:rsid w:val="00C94CDC"/>
    <w:rsid w:val="00C95F3C"/>
    <w:rsid w:val="00CA2FD9"/>
    <w:rsid w:val="00CA6E7D"/>
    <w:rsid w:val="00CB6A5A"/>
    <w:rsid w:val="00CC2F02"/>
    <w:rsid w:val="00CC52ED"/>
    <w:rsid w:val="00CC6BC8"/>
    <w:rsid w:val="00CD78C9"/>
    <w:rsid w:val="00CE0D6D"/>
    <w:rsid w:val="00CE3DE2"/>
    <w:rsid w:val="00CE5CCA"/>
    <w:rsid w:val="00CF2511"/>
    <w:rsid w:val="00CF43F3"/>
    <w:rsid w:val="00CF4C6C"/>
    <w:rsid w:val="00D07F18"/>
    <w:rsid w:val="00D12486"/>
    <w:rsid w:val="00D12DAA"/>
    <w:rsid w:val="00D152A8"/>
    <w:rsid w:val="00D1617B"/>
    <w:rsid w:val="00D33414"/>
    <w:rsid w:val="00D34565"/>
    <w:rsid w:val="00D34AB9"/>
    <w:rsid w:val="00D3675B"/>
    <w:rsid w:val="00D41291"/>
    <w:rsid w:val="00D479C5"/>
    <w:rsid w:val="00D50249"/>
    <w:rsid w:val="00D56AD9"/>
    <w:rsid w:val="00D56F50"/>
    <w:rsid w:val="00D570B7"/>
    <w:rsid w:val="00D579AE"/>
    <w:rsid w:val="00D6051A"/>
    <w:rsid w:val="00D61140"/>
    <w:rsid w:val="00D640DC"/>
    <w:rsid w:val="00D6547D"/>
    <w:rsid w:val="00D65544"/>
    <w:rsid w:val="00D6574F"/>
    <w:rsid w:val="00D71A9F"/>
    <w:rsid w:val="00D72E3D"/>
    <w:rsid w:val="00D8289A"/>
    <w:rsid w:val="00D85DC5"/>
    <w:rsid w:val="00D86DE4"/>
    <w:rsid w:val="00DA0EAE"/>
    <w:rsid w:val="00DA2FCC"/>
    <w:rsid w:val="00DA7364"/>
    <w:rsid w:val="00DB5008"/>
    <w:rsid w:val="00DC1076"/>
    <w:rsid w:val="00DC1159"/>
    <w:rsid w:val="00DC1726"/>
    <w:rsid w:val="00DC25E3"/>
    <w:rsid w:val="00DC380C"/>
    <w:rsid w:val="00DC55BE"/>
    <w:rsid w:val="00DD4C7E"/>
    <w:rsid w:val="00DE3042"/>
    <w:rsid w:val="00DE318F"/>
    <w:rsid w:val="00DE36D9"/>
    <w:rsid w:val="00DE3F1F"/>
    <w:rsid w:val="00DE7CC6"/>
    <w:rsid w:val="00DF01BC"/>
    <w:rsid w:val="00DF01E8"/>
    <w:rsid w:val="00DF5F73"/>
    <w:rsid w:val="00DF7403"/>
    <w:rsid w:val="00E015CB"/>
    <w:rsid w:val="00E05BBA"/>
    <w:rsid w:val="00E05BD2"/>
    <w:rsid w:val="00E101D4"/>
    <w:rsid w:val="00E2315A"/>
    <w:rsid w:val="00E24E0D"/>
    <w:rsid w:val="00E25A63"/>
    <w:rsid w:val="00E25A71"/>
    <w:rsid w:val="00E34553"/>
    <w:rsid w:val="00E37D56"/>
    <w:rsid w:val="00E404B8"/>
    <w:rsid w:val="00E44A6C"/>
    <w:rsid w:val="00E461D8"/>
    <w:rsid w:val="00E46F88"/>
    <w:rsid w:val="00E470BA"/>
    <w:rsid w:val="00E500C3"/>
    <w:rsid w:val="00E50C5D"/>
    <w:rsid w:val="00E51412"/>
    <w:rsid w:val="00E53DF2"/>
    <w:rsid w:val="00E61E17"/>
    <w:rsid w:val="00E62514"/>
    <w:rsid w:val="00E75026"/>
    <w:rsid w:val="00E75CC9"/>
    <w:rsid w:val="00E83BDC"/>
    <w:rsid w:val="00E869AF"/>
    <w:rsid w:val="00E87560"/>
    <w:rsid w:val="00E87709"/>
    <w:rsid w:val="00E87FBF"/>
    <w:rsid w:val="00E90868"/>
    <w:rsid w:val="00E91C71"/>
    <w:rsid w:val="00E9459D"/>
    <w:rsid w:val="00EA098D"/>
    <w:rsid w:val="00EA2852"/>
    <w:rsid w:val="00EA305B"/>
    <w:rsid w:val="00EA4239"/>
    <w:rsid w:val="00EA6AFA"/>
    <w:rsid w:val="00EB010C"/>
    <w:rsid w:val="00EB2858"/>
    <w:rsid w:val="00EB36C8"/>
    <w:rsid w:val="00EC107F"/>
    <w:rsid w:val="00EC299C"/>
    <w:rsid w:val="00EC2C1E"/>
    <w:rsid w:val="00EC59C8"/>
    <w:rsid w:val="00ED2E05"/>
    <w:rsid w:val="00EE3718"/>
    <w:rsid w:val="00EE52BA"/>
    <w:rsid w:val="00EE5473"/>
    <w:rsid w:val="00EE64F2"/>
    <w:rsid w:val="00EE6A3F"/>
    <w:rsid w:val="00EF38DA"/>
    <w:rsid w:val="00F00408"/>
    <w:rsid w:val="00F067D2"/>
    <w:rsid w:val="00F11159"/>
    <w:rsid w:val="00F12CCF"/>
    <w:rsid w:val="00F13617"/>
    <w:rsid w:val="00F164FF"/>
    <w:rsid w:val="00F17E64"/>
    <w:rsid w:val="00F27BC8"/>
    <w:rsid w:val="00F33DDF"/>
    <w:rsid w:val="00F35B43"/>
    <w:rsid w:val="00F367BF"/>
    <w:rsid w:val="00F4044C"/>
    <w:rsid w:val="00F42073"/>
    <w:rsid w:val="00F44076"/>
    <w:rsid w:val="00F467D8"/>
    <w:rsid w:val="00F52422"/>
    <w:rsid w:val="00F541ED"/>
    <w:rsid w:val="00F56F17"/>
    <w:rsid w:val="00F57FF0"/>
    <w:rsid w:val="00F607F2"/>
    <w:rsid w:val="00F6106F"/>
    <w:rsid w:val="00F74BFB"/>
    <w:rsid w:val="00F75772"/>
    <w:rsid w:val="00F813D4"/>
    <w:rsid w:val="00F81921"/>
    <w:rsid w:val="00F834D5"/>
    <w:rsid w:val="00F94CB7"/>
    <w:rsid w:val="00F95AA2"/>
    <w:rsid w:val="00F96ED0"/>
    <w:rsid w:val="00FA0778"/>
    <w:rsid w:val="00FA23F2"/>
    <w:rsid w:val="00FA3EDF"/>
    <w:rsid w:val="00FB0EFD"/>
    <w:rsid w:val="00FB1AC0"/>
    <w:rsid w:val="00FB1CCB"/>
    <w:rsid w:val="00FB20BA"/>
    <w:rsid w:val="00FB40BA"/>
    <w:rsid w:val="00FC4DFF"/>
    <w:rsid w:val="00FD5877"/>
    <w:rsid w:val="00FD6F29"/>
    <w:rsid w:val="00FD7872"/>
    <w:rsid w:val="00FE0381"/>
    <w:rsid w:val="00FE0651"/>
    <w:rsid w:val="00FE78E9"/>
    <w:rsid w:val="00FF04AC"/>
    <w:rsid w:val="00FF2AE4"/>
    <w:rsid w:val="21C03577"/>
    <w:rsid w:val="4D7E2588"/>
    <w:rsid w:val="7DD864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B64DD"/>
  <w15:docId w15:val="{8BD671C8-2ED7-4024-AA2D-4E15332C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nhideWhenUsed="1"/>
    <w:lsdException w:name="Table Grid 1" w:semiHidden="1" w:uiPriority="99" w:unhideWhenUsed="1"/>
    <w:lsdException w:name="Table Grid 2" w:semiHidden="1"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2852"/>
    <w:pPr>
      <w:spacing w:before="200" w:after="0" w:line="240" w:lineRule="auto"/>
    </w:pPr>
    <w:rPr>
      <w:rFonts w:ascii="Verdana" w:eastAsia="Times New Roman" w:hAnsi="Verdana" w:cs="Times New Roman"/>
      <w:sz w:val="18"/>
      <w:szCs w:val="20"/>
    </w:rPr>
  </w:style>
  <w:style w:type="paragraph" w:styleId="Heading1">
    <w:name w:val="heading 1"/>
    <w:basedOn w:val="Body"/>
    <w:next w:val="Normal"/>
    <w:link w:val="Heading1Char"/>
    <w:uiPriority w:val="9"/>
    <w:qFormat/>
    <w:rsid w:val="009B0FA6"/>
    <w:pPr>
      <w:keepNext/>
      <w:keepLines/>
      <w:pageBreakBefore/>
      <w:numPr>
        <w:numId w:val="11"/>
      </w:numPr>
      <w:pBdr>
        <w:bottom w:val="single" w:sz="8" w:space="6" w:color="auto"/>
      </w:pBdr>
      <w:spacing w:before="480" w:after="60" w:line="580" w:lineRule="exact"/>
      <w:outlineLvl w:val="0"/>
    </w:pPr>
    <w:rPr>
      <w:b/>
      <w:i/>
      <w:color w:val="0860A8"/>
      <w:sz w:val="44"/>
    </w:rPr>
  </w:style>
  <w:style w:type="paragraph" w:styleId="Heading2">
    <w:name w:val="heading 2"/>
    <w:basedOn w:val="Body"/>
    <w:next w:val="Normal"/>
    <w:link w:val="Heading2Char"/>
    <w:uiPriority w:val="9"/>
    <w:qFormat/>
    <w:rsid w:val="009B0FA6"/>
    <w:pPr>
      <w:keepNext/>
      <w:keepLines/>
      <w:numPr>
        <w:ilvl w:val="1"/>
        <w:numId w:val="11"/>
      </w:numPr>
      <w:spacing w:before="400" w:after="60" w:line="340" w:lineRule="exact"/>
      <w:outlineLvl w:val="1"/>
    </w:pPr>
    <w:rPr>
      <w:b/>
      <w:color w:val="0860A8"/>
      <w:sz w:val="28"/>
    </w:rPr>
  </w:style>
  <w:style w:type="paragraph" w:styleId="Heading3">
    <w:name w:val="heading 3"/>
    <w:basedOn w:val="Body"/>
    <w:next w:val="Normal"/>
    <w:link w:val="Heading3Char"/>
    <w:qFormat/>
    <w:rsid w:val="009B0FA6"/>
    <w:pPr>
      <w:keepNext/>
      <w:keepLines/>
      <w:numPr>
        <w:ilvl w:val="2"/>
        <w:numId w:val="11"/>
      </w:numPr>
      <w:spacing w:before="360" w:after="60" w:line="300" w:lineRule="exact"/>
      <w:outlineLvl w:val="2"/>
    </w:pPr>
    <w:rPr>
      <w:b/>
      <w:color w:val="0860A8"/>
      <w:sz w:val="24"/>
    </w:rPr>
  </w:style>
  <w:style w:type="paragraph" w:styleId="Heading4">
    <w:name w:val="heading 4"/>
    <w:basedOn w:val="Body"/>
    <w:next w:val="Normal"/>
    <w:link w:val="Heading4Char"/>
    <w:qFormat/>
    <w:rsid w:val="00067BD6"/>
    <w:pPr>
      <w:keepNext/>
      <w:keepLines/>
      <w:numPr>
        <w:ilvl w:val="3"/>
        <w:numId w:val="11"/>
      </w:numPr>
      <w:tabs>
        <w:tab w:val="clear" w:pos="500"/>
        <w:tab w:val="num" w:pos="360"/>
      </w:tabs>
      <w:spacing w:before="300" w:line="260" w:lineRule="exact"/>
      <w:ind w:hanging="1350"/>
      <w:outlineLvl w:val="3"/>
    </w:pPr>
    <w:rPr>
      <w:b/>
      <w:color w:val="0860A8"/>
      <w:sz w:val="22"/>
    </w:rPr>
  </w:style>
  <w:style w:type="paragraph" w:styleId="Heading5">
    <w:name w:val="heading 5"/>
    <w:basedOn w:val="Body"/>
    <w:next w:val="Normal"/>
    <w:link w:val="Heading5Char"/>
    <w:qFormat/>
    <w:rsid w:val="009B0FA6"/>
    <w:pPr>
      <w:keepNext/>
      <w:keepLines/>
      <w:numPr>
        <w:ilvl w:val="4"/>
        <w:numId w:val="11"/>
      </w:numPr>
      <w:tabs>
        <w:tab w:val="clear" w:pos="860"/>
        <w:tab w:val="left" w:pos="0"/>
        <w:tab w:val="num" w:pos="360"/>
      </w:tabs>
      <w:spacing w:before="300" w:after="100" w:line="240" w:lineRule="exact"/>
      <w:ind w:firstLine="0"/>
      <w:outlineLvl w:val="4"/>
    </w:pPr>
    <w:rPr>
      <w:b/>
      <w:color w:val="0860A8"/>
      <w:sz w:val="20"/>
    </w:rPr>
  </w:style>
  <w:style w:type="paragraph" w:styleId="Heading6">
    <w:name w:val="heading 6"/>
    <w:basedOn w:val="Body"/>
    <w:next w:val="Normal"/>
    <w:link w:val="Heading6Char"/>
    <w:qFormat/>
    <w:rsid w:val="009B0FA6"/>
    <w:pPr>
      <w:keepNext/>
      <w:keepLines/>
      <w:tabs>
        <w:tab w:val="left" w:pos="0"/>
      </w:tabs>
      <w:spacing w:before="300"/>
      <w:outlineLvl w:val="5"/>
    </w:pPr>
    <w:rPr>
      <w:b/>
    </w:rPr>
  </w:style>
  <w:style w:type="paragraph" w:styleId="Heading7">
    <w:name w:val="heading 7"/>
    <w:aliases w:val="(Do Not Use)"/>
    <w:basedOn w:val="Body"/>
    <w:next w:val="Normal"/>
    <w:link w:val="Heading7Char"/>
    <w:qFormat/>
    <w:rsid w:val="009B0FA6"/>
    <w:pPr>
      <w:keepNext/>
      <w:keepLines/>
      <w:tabs>
        <w:tab w:val="left" w:pos="0"/>
      </w:tabs>
      <w:spacing w:before="300" w:after="60"/>
      <w:outlineLvl w:val="6"/>
    </w:pPr>
    <w:rPr>
      <w:b/>
    </w:rPr>
  </w:style>
  <w:style w:type="paragraph" w:styleId="Heading8">
    <w:name w:val="heading 8"/>
    <w:aliases w:val="(Do Not Use-)"/>
    <w:basedOn w:val="Body"/>
    <w:next w:val="Normal"/>
    <w:link w:val="Heading8Char"/>
    <w:qFormat/>
    <w:rsid w:val="009B0FA6"/>
    <w:pPr>
      <w:keepNext/>
      <w:keepLines/>
      <w:tabs>
        <w:tab w:val="left" w:pos="0"/>
      </w:tabs>
      <w:spacing w:before="300" w:after="60"/>
      <w:outlineLvl w:val="7"/>
    </w:pPr>
    <w:rPr>
      <w:b/>
    </w:rPr>
  </w:style>
  <w:style w:type="paragraph" w:styleId="Heading9">
    <w:name w:val="heading 9"/>
    <w:aliases w:val="(Do Not Use )"/>
    <w:basedOn w:val="Body"/>
    <w:next w:val="Normal"/>
    <w:link w:val="Heading9Char"/>
    <w:qFormat/>
    <w:rsid w:val="009B0FA6"/>
    <w:pPr>
      <w:keepNext/>
      <w:keepLines/>
      <w:spacing w:before="300" w:after="60"/>
      <w:outlineLvl w:val="8"/>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0FA6"/>
    <w:rPr>
      <w:rFonts w:ascii="Verdana" w:eastAsia="Times New Roman" w:hAnsi="Verdana" w:cs="Times New Roman"/>
      <w:b/>
      <w:i/>
      <w:color w:val="0860A8"/>
      <w:sz w:val="44"/>
      <w:szCs w:val="20"/>
    </w:rPr>
  </w:style>
  <w:style w:type="character" w:customStyle="1" w:styleId="Heading2Char">
    <w:name w:val="Heading 2 Char"/>
    <w:basedOn w:val="DefaultParagraphFont"/>
    <w:link w:val="Heading2"/>
    <w:uiPriority w:val="9"/>
    <w:rsid w:val="009B0FA6"/>
    <w:rPr>
      <w:rFonts w:ascii="Verdana" w:eastAsia="Times New Roman" w:hAnsi="Verdana" w:cs="Times New Roman"/>
      <w:b/>
      <w:color w:val="0860A8"/>
      <w:sz w:val="28"/>
      <w:szCs w:val="20"/>
    </w:rPr>
  </w:style>
  <w:style w:type="character" w:customStyle="1" w:styleId="Heading3Char">
    <w:name w:val="Heading 3 Char"/>
    <w:basedOn w:val="DefaultParagraphFont"/>
    <w:link w:val="Heading3"/>
    <w:rsid w:val="009B0FA6"/>
    <w:rPr>
      <w:rFonts w:ascii="Verdana" w:eastAsia="Times New Roman" w:hAnsi="Verdana" w:cs="Times New Roman"/>
      <w:b/>
      <w:color w:val="0860A8"/>
      <w:sz w:val="24"/>
      <w:szCs w:val="20"/>
    </w:rPr>
  </w:style>
  <w:style w:type="character" w:customStyle="1" w:styleId="Heading4Char">
    <w:name w:val="Heading 4 Char"/>
    <w:basedOn w:val="DefaultParagraphFont"/>
    <w:link w:val="Heading4"/>
    <w:rsid w:val="00067BD6"/>
    <w:rPr>
      <w:rFonts w:ascii="Verdana" w:eastAsia="Times New Roman" w:hAnsi="Verdana" w:cs="Times New Roman"/>
      <w:b/>
      <w:color w:val="0860A8"/>
      <w:szCs w:val="20"/>
    </w:rPr>
  </w:style>
  <w:style w:type="character" w:customStyle="1" w:styleId="Heading5Char">
    <w:name w:val="Heading 5 Char"/>
    <w:basedOn w:val="DefaultParagraphFont"/>
    <w:link w:val="Heading5"/>
    <w:rsid w:val="009B0FA6"/>
    <w:rPr>
      <w:rFonts w:ascii="Verdana" w:eastAsia="Times New Roman" w:hAnsi="Verdana" w:cs="Times New Roman"/>
      <w:b/>
      <w:color w:val="0860A8"/>
      <w:sz w:val="20"/>
      <w:szCs w:val="20"/>
    </w:rPr>
  </w:style>
  <w:style w:type="character" w:customStyle="1" w:styleId="Heading6Char">
    <w:name w:val="Heading 6 Char"/>
    <w:basedOn w:val="DefaultParagraphFont"/>
    <w:link w:val="Heading6"/>
    <w:rsid w:val="009B0FA6"/>
    <w:rPr>
      <w:rFonts w:ascii="Verdana" w:eastAsia="Times New Roman" w:hAnsi="Verdana" w:cs="Times New Roman"/>
      <w:b/>
      <w:color w:val="000000"/>
      <w:sz w:val="18"/>
      <w:szCs w:val="20"/>
    </w:rPr>
  </w:style>
  <w:style w:type="character" w:customStyle="1" w:styleId="Heading7Char">
    <w:name w:val="Heading 7 Char"/>
    <w:aliases w:val="(Do Not Use) Char"/>
    <w:basedOn w:val="DefaultParagraphFont"/>
    <w:link w:val="Heading7"/>
    <w:rsid w:val="009B0FA6"/>
    <w:rPr>
      <w:rFonts w:ascii="Verdana" w:eastAsia="Times New Roman" w:hAnsi="Verdana" w:cs="Times New Roman"/>
      <w:b/>
      <w:color w:val="000000"/>
      <w:sz w:val="18"/>
      <w:szCs w:val="20"/>
    </w:rPr>
  </w:style>
  <w:style w:type="character" w:customStyle="1" w:styleId="Heading8Char">
    <w:name w:val="Heading 8 Char"/>
    <w:aliases w:val="(Do Not Use-) Char"/>
    <w:basedOn w:val="DefaultParagraphFont"/>
    <w:link w:val="Heading8"/>
    <w:rsid w:val="009B0FA6"/>
    <w:rPr>
      <w:rFonts w:ascii="Verdana" w:eastAsia="Times New Roman" w:hAnsi="Verdana" w:cs="Times New Roman"/>
      <w:b/>
      <w:color w:val="000000"/>
      <w:sz w:val="18"/>
      <w:szCs w:val="20"/>
    </w:rPr>
  </w:style>
  <w:style w:type="character" w:customStyle="1" w:styleId="Heading9Char">
    <w:name w:val="Heading 9 Char"/>
    <w:aliases w:val="(Do Not Use ) Char"/>
    <w:basedOn w:val="DefaultParagraphFont"/>
    <w:link w:val="Heading9"/>
    <w:rsid w:val="009B0FA6"/>
    <w:rPr>
      <w:rFonts w:ascii="Verdana" w:eastAsia="Times New Roman" w:hAnsi="Verdana" w:cs="Times New Roman"/>
      <w:b/>
      <w:color w:val="000000"/>
      <w:sz w:val="18"/>
      <w:szCs w:val="20"/>
    </w:rPr>
  </w:style>
  <w:style w:type="paragraph" w:customStyle="1" w:styleId="Body">
    <w:name w:val="Body"/>
    <w:basedOn w:val="Normal"/>
    <w:next w:val="Normal"/>
    <w:link w:val="BodyChar"/>
    <w:rsid w:val="009B0FA6"/>
    <w:rPr>
      <w:color w:val="000000"/>
    </w:rPr>
  </w:style>
  <w:style w:type="character" w:customStyle="1" w:styleId="BodyChar">
    <w:name w:val="Body Char"/>
    <w:link w:val="Body"/>
    <w:rsid w:val="009B0FA6"/>
    <w:rPr>
      <w:rFonts w:ascii="Verdana" w:eastAsia="Times New Roman" w:hAnsi="Verdana" w:cs="Times New Roman"/>
      <w:color w:val="000000"/>
      <w:sz w:val="18"/>
      <w:szCs w:val="20"/>
    </w:rPr>
  </w:style>
  <w:style w:type="paragraph" w:styleId="Caption">
    <w:name w:val="caption"/>
    <w:aliases w:val="fig and tbl,fighead2,Table Caption,fighead21,fighead22,fighead23,Table Caption1,fighead211,fighead24,Table Caption2,fighead25,fighead212,fighead26,Table Caption3,fighead27,fighead213,Table Caption4,fighead28,fighead214,fighead29,Table Caption5"/>
    <w:basedOn w:val="Body"/>
    <w:next w:val="Normal"/>
    <w:link w:val="CaptionChar"/>
    <w:qFormat/>
    <w:rsid w:val="009B0FA6"/>
    <w:pPr>
      <w:keepNext/>
      <w:tabs>
        <w:tab w:val="left" w:pos="0"/>
      </w:tabs>
      <w:spacing w:before="240" w:after="120" w:line="220" w:lineRule="exact"/>
      <w:ind w:hanging="1000"/>
    </w:pPr>
    <w:rPr>
      <w:b/>
      <w:color w:val="0860A8"/>
    </w:rPr>
  </w:style>
  <w:style w:type="character" w:customStyle="1" w:styleId="CaptionChar">
    <w:name w:val="Caption Char"/>
    <w:aliases w:val="fig and tbl Char,fighead2 Char,Table Caption Char,fighead21 Char,fighead22 Char,fighead23 Char,Table Caption1 Char,fighead211 Char,fighead24 Char,Table Caption2 Char,fighead25 Char,fighead212 Char,fighead26 Char,Table Caption3 Char"/>
    <w:link w:val="Caption"/>
    <w:rsid w:val="009B0FA6"/>
    <w:rPr>
      <w:rFonts w:ascii="Verdana" w:eastAsia="Times New Roman" w:hAnsi="Verdana" w:cs="Times New Roman"/>
      <w:b/>
      <w:color w:val="0860A8"/>
      <w:sz w:val="18"/>
      <w:szCs w:val="20"/>
    </w:rPr>
  </w:style>
  <w:style w:type="paragraph" w:styleId="TOC8">
    <w:name w:val="toc 8"/>
    <w:basedOn w:val="Body"/>
    <w:next w:val="Normal"/>
    <w:uiPriority w:val="39"/>
    <w:rsid w:val="009B0FA6"/>
    <w:pPr>
      <w:spacing w:before="0"/>
      <w:ind w:left="1200"/>
    </w:pPr>
    <w:rPr>
      <w:rFonts w:ascii="Arial" w:hAnsi="Arial"/>
    </w:rPr>
  </w:style>
  <w:style w:type="paragraph" w:styleId="TOC7">
    <w:name w:val="toc 7"/>
    <w:basedOn w:val="Body"/>
    <w:next w:val="Normal"/>
    <w:uiPriority w:val="39"/>
    <w:rsid w:val="009B0FA6"/>
    <w:pPr>
      <w:spacing w:before="0"/>
      <w:ind w:left="1000"/>
    </w:pPr>
    <w:rPr>
      <w:rFonts w:ascii="Arial" w:hAnsi="Arial"/>
    </w:rPr>
  </w:style>
  <w:style w:type="paragraph" w:styleId="TOC6">
    <w:name w:val="toc 6"/>
    <w:basedOn w:val="Body"/>
    <w:next w:val="Normal"/>
    <w:uiPriority w:val="39"/>
    <w:rsid w:val="009B0FA6"/>
    <w:pPr>
      <w:spacing w:before="0"/>
      <w:ind w:left="-500"/>
    </w:pPr>
    <w:rPr>
      <w:rFonts w:ascii="Arial" w:hAnsi="Arial"/>
    </w:rPr>
  </w:style>
  <w:style w:type="paragraph" w:styleId="TOC5">
    <w:name w:val="toc 5"/>
    <w:basedOn w:val="Body"/>
    <w:next w:val="Normal"/>
    <w:uiPriority w:val="39"/>
    <w:rsid w:val="009B0FA6"/>
    <w:pPr>
      <w:tabs>
        <w:tab w:val="left" w:pos="3400"/>
        <w:tab w:val="right" w:leader="dot" w:pos="7920"/>
      </w:tabs>
      <w:spacing w:before="0"/>
      <w:ind w:left="3400" w:hanging="1200"/>
    </w:pPr>
    <w:rPr>
      <w:rFonts w:ascii="Arial" w:hAnsi="Arial"/>
      <w:noProof/>
    </w:rPr>
  </w:style>
  <w:style w:type="paragraph" w:styleId="TOC4">
    <w:name w:val="toc 4"/>
    <w:basedOn w:val="Body"/>
    <w:next w:val="Normal"/>
    <w:uiPriority w:val="39"/>
    <w:rsid w:val="009B0FA6"/>
    <w:pPr>
      <w:tabs>
        <w:tab w:val="left" w:pos="2520"/>
        <w:tab w:val="right" w:leader="dot" w:pos="7920"/>
      </w:tabs>
      <w:spacing w:before="0"/>
      <w:ind w:left="2520" w:hanging="960"/>
    </w:pPr>
  </w:style>
  <w:style w:type="paragraph" w:styleId="TOC3">
    <w:name w:val="toc 3"/>
    <w:basedOn w:val="Normal"/>
    <w:next w:val="Normal"/>
    <w:uiPriority w:val="39"/>
    <w:rsid w:val="009B0FA6"/>
    <w:pPr>
      <w:tabs>
        <w:tab w:val="left" w:pos="1560"/>
        <w:tab w:val="right" w:leader="dot" w:pos="7920"/>
      </w:tabs>
      <w:spacing w:before="0"/>
      <w:ind w:left="1560" w:hanging="840"/>
    </w:pPr>
    <w:rPr>
      <w:rFonts w:cs="Arial"/>
      <w:noProof/>
      <w:szCs w:val="28"/>
    </w:rPr>
  </w:style>
  <w:style w:type="paragraph" w:styleId="TOC2">
    <w:name w:val="toc 2"/>
    <w:basedOn w:val="Body"/>
    <w:next w:val="Normal"/>
    <w:uiPriority w:val="39"/>
    <w:rsid w:val="009B0FA6"/>
    <w:pPr>
      <w:tabs>
        <w:tab w:val="left" w:pos="700"/>
        <w:tab w:val="right" w:leader="dot" w:pos="7920"/>
      </w:tabs>
      <w:spacing w:before="20" w:after="20"/>
      <w:ind w:left="700" w:hanging="700"/>
    </w:pPr>
  </w:style>
  <w:style w:type="paragraph" w:styleId="TOC1">
    <w:name w:val="toc 1"/>
    <w:basedOn w:val="Body"/>
    <w:next w:val="Normal"/>
    <w:uiPriority w:val="39"/>
    <w:rsid w:val="009B0FA6"/>
    <w:pPr>
      <w:tabs>
        <w:tab w:val="right" w:leader="dot" w:pos="7920"/>
      </w:tabs>
      <w:spacing w:before="140" w:after="60"/>
      <w:ind w:hanging="1300"/>
    </w:pPr>
  </w:style>
  <w:style w:type="character" w:styleId="LineNumber">
    <w:name w:val="line number"/>
    <w:aliases w:val="(Do Not Use&gt;)"/>
    <w:basedOn w:val="DefaultParagraphFont"/>
    <w:semiHidden/>
    <w:rsid w:val="009B0FA6"/>
  </w:style>
  <w:style w:type="paragraph" w:styleId="Footer">
    <w:name w:val="footer"/>
    <w:basedOn w:val="Body"/>
    <w:link w:val="FooterChar"/>
    <w:uiPriority w:val="99"/>
    <w:rsid w:val="009B0FA6"/>
    <w:pPr>
      <w:tabs>
        <w:tab w:val="right" w:pos="7920"/>
      </w:tabs>
    </w:pPr>
    <w:rPr>
      <w:sz w:val="16"/>
    </w:rPr>
  </w:style>
  <w:style w:type="character" w:customStyle="1" w:styleId="FooterChar">
    <w:name w:val="Footer Char"/>
    <w:basedOn w:val="DefaultParagraphFont"/>
    <w:link w:val="Footer"/>
    <w:uiPriority w:val="99"/>
    <w:rsid w:val="009B0FA6"/>
    <w:rPr>
      <w:rFonts w:ascii="Verdana" w:eastAsia="Times New Roman" w:hAnsi="Verdana" w:cs="Times New Roman"/>
      <w:color w:val="000000"/>
      <w:sz w:val="16"/>
      <w:szCs w:val="20"/>
    </w:rPr>
  </w:style>
  <w:style w:type="paragraph" w:customStyle="1" w:styleId="CellHeadingLeft">
    <w:name w:val="CellHeadingLeft"/>
    <w:basedOn w:val="CellHeadingCenter"/>
    <w:rsid w:val="009B0FA6"/>
    <w:pPr>
      <w:jc w:val="left"/>
    </w:pPr>
  </w:style>
  <w:style w:type="paragraph" w:customStyle="1" w:styleId="CellHeadingCenter">
    <w:name w:val="CellHeadingCenter"/>
    <w:basedOn w:val="Body"/>
    <w:link w:val="CellHeadingCenterChar"/>
    <w:rsid w:val="009B0FA6"/>
    <w:pPr>
      <w:keepNext/>
      <w:keepLines/>
      <w:spacing w:before="120" w:after="120" w:line="160" w:lineRule="exact"/>
      <w:ind w:left="40" w:right="40"/>
      <w:jc w:val="center"/>
    </w:pPr>
    <w:rPr>
      <w:b/>
      <w:color w:val="0860A8"/>
      <w:sz w:val="16"/>
    </w:rPr>
  </w:style>
  <w:style w:type="character" w:customStyle="1" w:styleId="CellHeadingCenterChar">
    <w:name w:val="CellHeadingCenter Char"/>
    <w:link w:val="CellHeadingCenter"/>
    <w:rsid w:val="009B0FA6"/>
    <w:rPr>
      <w:rFonts w:ascii="Verdana" w:eastAsia="Times New Roman" w:hAnsi="Verdana" w:cs="Times New Roman"/>
      <w:b/>
      <w:color w:val="0860A8"/>
      <w:sz w:val="16"/>
      <w:szCs w:val="20"/>
    </w:rPr>
  </w:style>
  <w:style w:type="paragraph" w:styleId="TOC9">
    <w:name w:val="toc 9"/>
    <w:basedOn w:val="Body"/>
    <w:next w:val="Normal"/>
    <w:uiPriority w:val="39"/>
    <w:rsid w:val="009B0FA6"/>
    <w:pPr>
      <w:spacing w:before="0"/>
      <w:ind w:left="1400"/>
    </w:pPr>
    <w:rPr>
      <w:rFonts w:ascii="Arial" w:hAnsi="Arial"/>
    </w:rPr>
  </w:style>
  <w:style w:type="paragraph" w:customStyle="1" w:styleId="DocTitle">
    <w:name w:val="DocTitle"/>
    <w:basedOn w:val="Body"/>
    <w:rsid w:val="009B0FA6"/>
    <w:pPr>
      <w:keepNext/>
      <w:ind w:left="-1140" w:right="580"/>
    </w:pPr>
    <w:rPr>
      <w:b/>
      <w:color w:val="0860A8"/>
      <w:sz w:val="44"/>
    </w:rPr>
  </w:style>
  <w:style w:type="paragraph" w:customStyle="1" w:styleId="CellBodyBullet">
    <w:name w:val="CellBodyBullet"/>
    <w:basedOn w:val="Bullet"/>
    <w:rsid w:val="009B0FA6"/>
    <w:pPr>
      <w:numPr>
        <w:numId w:val="10"/>
      </w:numPr>
      <w:tabs>
        <w:tab w:val="left" w:pos="180"/>
        <w:tab w:val="left" w:pos="720"/>
      </w:tabs>
      <w:spacing w:before="60" w:after="60"/>
      <w:ind w:right="20"/>
    </w:pPr>
    <w:rPr>
      <w:color w:val="auto"/>
      <w:sz w:val="16"/>
    </w:rPr>
  </w:style>
  <w:style w:type="paragraph" w:customStyle="1" w:styleId="Bullet">
    <w:name w:val="Bullet"/>
    <w:basedOn w:val="Body"/>
    <w:link w:val="BulletChar"/>
    <w:rsid w:val="009B0FA6"/>
    <w:pPr>
      <w:numPr>
        <w:numId w:val="5"/>
      </w:numPr>
      <w:spacing w:before="120"/>
    </w:pPr>
  </w:style>
  <w:style w:type="character" w:customStyle="1" w:styleId="BulletChar">
    <w:name w:val="Bullet Char"/>
    <w:link w:val="Bullet"/>
    <w:locked/>
    <w:rsid w:val="009B0FA6"/>
    <w:rPr>
      <w:rFonts w:ascii="Verdana" w:eastAsia="Times New Roman" w:hAnsi="Verdana" w:cs="Times New Roman"/>
      <w:color w:val="000000"/>
      <w:sz w:val="18"/>
      <w:szCs w:val="20"/>
    </w:rPr>
  </w:style>
  <w:style w:type="paragraph" w:customStyle="1" w:styleId="CellBodyBulletSub">
    <w:name w:val="CellBodyBulletSub"/>
    <w:basedOn w:val="CellBodyBullet"/>
    <w:rsid w:val="009B0FA6"/>
    <w:pPr>
      <w:numPr>
        <w:numId w:val="19"/>
      </w:numPr>
      <w:tabs>
        <w:tab w:val="clear" w:pos="180"/>
        <w:tab w:val="clear" w:pos="720"/>
        <w:tab w:val="num" w:pos="360"/>
      </w:tabs>
      <w:spacing w:before="0"/>
    </w:pPr>
  </w:style>
  <w:style w:type="paragraph" w:customStyle="1" w:styleId="Classification">
    <w:name w:val="Classification"/>
    <w:rsid w:val="009B0FA6"/>
    <w:pPr>
      <w:spacing w:after="0" w:line="240" w:lineRule="auto"/>
      <w:ind w:left="-1140"/>
    </w:pPr>
    <w:rPr>
      <w:rFonts w:ascii="Verdana" w:eastAsia="Times New Roman" w:hAnsi="Verdana" w:cs="Arial"/>
      <w:b/>
      <w:color w:val="F20017"/>
      <w:sz w:val="24"/>
      <w:szCs w:val="40"/>
    </w:rPr>
  </w:style>
  <w:style w:type="paragraph" w:customStyle="1" w:styleId="Spacer">
    <w:name w:val="Spacer"/>
    <w:basedOn w:val="Body"/>
    <w:rsid w:val="009B0FA6"/>
    <w:pPr>
      <w:numPr>
        <w:numId w:val="13"/>
      </w:numPr>
      <w:tabs>
        <w:tab w:val="num" w:pos="360"/>
      </w:tabs>
      <w:spacing w:before="0"/>
      <w:ind w:left="0" w:firstLine="0"/>
      <w:outlineLvl w:val="0"/>
    </w:pPr>
    <w:rPr>
      <w:sz w:val="12"/>
    </w:rPr>
  </w:style>
  <w:style w:type="paragraph" w:customStyle="1" w:styleId="CellBodyLeft">
    <w:name w:val="CellBodyLeft"/>
    <w:basedOn w:val="Body"/>
    <w:link w:val="CellBodyLeftChar"/>
    <w:rsid w:val="005B743E"/>
    <w:pPr>
      <w:keepLines/>
      <w:tabs>
        <w:tab w:val="left" w:pos="240"/>
        <w:tab w:val="left" w:pos="480"/>
        <w:tab w:val="left" w:pos="720"/>
        <w:tab w:val="left" w:pos="960"/>
        <w:tab w:val="left" w:pos="1200"/>
        <w:tab w:val="left" w:pos="1440"/>
        <w:tab w:val="left" w:pos="1680"/>
        <w:tab w:val="left" w:pos="1920"/>
      </w:tabs>
      <w:spacing w:before="60" w:after="60" w:line="200" w:lineRule="exact"/>
      <w:ind w:left="20" w:right="20"/>
    </w:pPr>
    <w:rPr>
      <w:sz w:val="16"/>
    </w:rPr>
  </w:style>
  <w:style w:type="character" w:customStyle="1" w:styleId="CellBodyLeftChar">
    <w:name w:val="CellBodyLeft Char"/>
    <w:link w:val="CellBodyLeft"/>
    <w:rsid w:val="005B743E"/>
    <w:rPr>
      <w:rFonts w:ascii="Verdana" w:eastAsia="Times New Roman" w:hAnsi="Verdana" w:cs="Times New Roman"/>
      <w:color w:val="000000"/>
      <w:sz w:val="16"/>
      <w:szCs w:val="20"/>
    </w:rPr>
  </w:style>
  <w:style w:type="paragraph" w:styleId="TOAHeading">
    <w:name w:val="toa heading"/>
    <w:basedOn w:val="Normal"/>
    <w:next w:val="Normal"/>
    <w:semiHidden/>
    <w:rsid w:val="009B0FA6"/>
    <w:pPr>
      <w:spacing w:before="240" w:after="120"/>
    </w:pPr>
    <w:rPr>
      <w:b/>
      <w:caps/>
    </w:rPr>
  </w:style>
  <w:style w:type="paragraph" w:customStyle="1" w:styleId="BulletSub">
    <w:name w:val="Bullet Sub"/>
    <w:basedOn w:val="Bullet"/>
    <w:rsid w:val="00F75772"/>
    <w:pPr>
      <w:numPr>
        <w:numId w:val="6"/>
      </w:numPr>
      <w:tabs>
        <w:tab w:val="clear" w:pos="720"/>
        <w:tab w:val="num" w:pos="576"/>
        <w:tab w:val="left" w:pos="1900"/>
      </w:tabs>
      <w:spacing w:before="0"/>
      <w:ind w:left="432" w:hanging="216"/>
    </w:pPr>
  </w:style>
  <w:style w:type="paragraph" w:customStyle="1" w:styleId="RegisterSummary">
    <w:name w:val="Register Summary"/>
    <w:basedOn w:val="Normal"/>
    <w:rsid w:val="009B0FA6"/>
    <w:pPr>
      <w:tabs>
        <w:tab w:val="left" w:pos="3260"/>
      </w:tabs>
      <w:spacing w:before="0"/>
    </w:pPr>
  </w:style>
  <w:style w:type="paragraph" w:styleId="DocumentMap">
    <w:name w:val="Document Map"/>
    <w:basedOn w:val="Body"/>
    <w:link w:val="DocumentMapChar"/>
    <w:semiHidden/>
    <w:rsid w:val="009B0FA6"/>
    <w:pPr>
      <w:shd w:val="clear" w:color="auto" w:fill="000080"/>
    </w:pPr>
    <w:rPr>
      <w:rFonts w:ascii="Tahoma" w:hAnsi="Tahoma"/>
    </w:rPr>
  </w:style>
  <w:style w:type="character" w:customStyle="1" w:styleId="DocumentMapChar">
    <w:name w:val="Document Map Char"/>
    <w:basedOn w:val="DefaultParagraphFont"/>
    <w:link w:val="DocumentMap"/>
    <w:semiHidden/>
    <w:rsid w:val="009B0FA6"/>
    <w:rPr>
      <w:rFonts w:ascii="Tahoma" w:eastAsia="Times New Roman" w:hAnsi="Tahoma" w:cs="Times New Roman"/>
      <w:color w:val="000000"/>
      <w:sz w:val="18"/>
      <w:szCs w:val="20"/>
      <w:shd w:val="clear" w:color="auto" w:fill="000080"/>
    </w:rPr>
  </w:style>
  <w:style w:type="paragraph" w:customStyle="1" w:styleId="Code">
    <w:name w:val="Code"/>
    <w:basedOn w:val="Body"/>
    <w:link w:val="CodeChar"/>
    <w:qFormat/>
    <w:rsid w:val="009B0FA6"/>
    <w:pPr>
      <w:tabs>
        <w:tab w:val="left" w:pos="864"/>
        <w:tab w:val="left" w:pos="1872"/>
        <w:tab w:val="left" w:pos="2664"/>
        <w:tab w:val="left" w:pos="3672"/>
        <w:tab w:val="left" w:pos="5760"/>
      </w:tabs>
      <w:spacing w:before="0"/>
    </w:pPr>
    <w:rPr>
      <w:rFonts w:ascii="Courier" w:hAnsi="Courier"/>
    </w:rPr>
  </w:style>
  <w:style w:type="paragraph" w:styleId="Header">
    <w:name w:val="header"/>
    <w:basedOn w:val="Body"/>
    <w:link w:val="HeaderChar"/>
    <w:rsid w:val="009B0FA6"/>
    <w:pPr>
      <w:tabs>
        <w:tab w:val="center" w:pos="4320"/>
        <w:tab w:val="right" w:pos="8640"/>
      </w:tabs>
      <w:spacing w:before="0"/>
    </w:pPr>
    <w:rPr>
      <w:b/>
      <w:i/>
      <w:sz w:val="16"/>
    </w:rPr>
  </w:style>
  <w:style w:type="character" w:customStyle="1" w:styleId="HeaderChar">
    <w:name w:val="Header Char"/>
    <w:basedOn w:val="DefaultParagraphFont"/>
    <w:link w:val="Header"/>
    <w:rsid w:val="009B0FA6"/>
    <w:rPr>
      <w:rFonts w:ascii="Verdana" w:eastAsia="Times New Roman" w:hAnsi="Verdana" w:cs="Times New Roman"/>
      <w:b/>
      <w:i/>
      <w:color w:val="000000"/>
      <w:sz w:val="16"/>
      <w:szCs w:val="20"/>
    </w:rPr>
  </w:style>
  <w:style w:type="paragraph" w:customStyle="1" w:styleId="RegFigbit">
    <w:name w:val="Reg_Fig (bit#)"/>
    <w:basedOn w:val="Body"/>
    <w:rsid w:val="009B0FA6"/>
    <w:pPr>
      <w:spacing w:before="20"/>
    </w:pPr>
    <w:rPr>
      <w:color w:val="auto"/>
      <w:sz w:val="16"/>
    </w:rPr>
  </w:style>
  <w:style w:type="paragraph" w:customStyle="1" w:styleId="Caution">
    <w:name w:val="Caution"/>
    <w:basedOn w:val="Body"/>
    <w:next w:val="Normal"/>
    <w:rsid w:val="009B0FA6"/>
    <w:pPr>
      <w:numPr>
        <w:numId w:val="7"/>
      </w:numPr>
      <w:tabs>
        <w:tab w:val="clear" w:pos="240"/>
        <w:tab w:val="left" w:pos="0"/>
        <w:tab w:val="num" w:pos="360"/>
      </w:tabs>
      <w:spacing w:before="260" w:line="240" w:lineRule="exact"/>
      <w:ind w:left="0" w:hanging="1008"/>
    </w:pPr>
  </w:style>
  <w:style w:type="paragraph" w:customStyle="1" w:styleId="RegFigfield">
    <w:name w:val="Reg_Fig (field)"/>
    <w:basedOn w:val="RegFigbit"/>
    <w:rsid w:val="009B0FA6"/>
    <w:pPr>
      <w:spacing w:before="100" w:after="100"/>
      <w:jc w:val="center"/>
    </w:pPr>
  </w:style>
  <w:style w:type="character" w:styleId="Hyperlink">
    <w:name w:val="Hyperlink"/>
    <w:basedOn w:val="DefaultParagraphFont"/>
    <w:uiPriority w:val="99"/>
    <w:rsid w:val="009B0FA6"/>
    <w:rPr>
      <w:rFonts w:ascii="Verdana" w:hAnsi="Verdana"/>
      <w:color w:val="0860A8"/>
      <w:sz w:val="18"/>
      <w:szCs w:val="18"/>
      <w:u w:val="single"/>
    </w:rPr>
  </w:style>
  <w:style w:type="paragraph" w:customStyle="1" w:styleId="Legal">
    <w:name w:val="Legal"/>
    <w:basedOn w:val="Body"/>
    <w:rsid w:val="009B0FA6"/>
    <w:pPr>
      <w:spacing w:before="0" w:after="80"/>
      <w:ind w:left="-1300"/>
    </w:pPr>
    <w:rPr>
      <w:snapToGrid w:val="0"/>
      <w:sz w:val="14"/>
    </w:rPr>
  </w:style>
  <w:style w:type="paragraph" w:customStyle="1" w:styleId="DocType">
    <w:name w:val="DocType"/>
    <w:basedOn w:val="Body"/>
    <w:rsid w:val="009B0FA6"/>
    <w:pPr>
      <w:pBdr>
        <w:bottom w:val="single" w:sz="4" w:space="1" w:color="auto"/>
      </w:pBdr>
      <w:spacing w:before="0"/>
      <w:ind w:left="-1140" w:right="580"/>
    </w:pPr>
    <w:rPr>
      <w:b/>
      <w:color w:val="0860A8"/>
      <w:sz w:val="24"/>
    </w:rPr>
  </w:style>
  <w:style w:type="paragraph" w:customStyle="1" w:styleId="DateTitlePage">
    <w:name w:val="DateTitlePage"/>
    <w:basedOn w:val="Body"/>
    <w:rsid w:val="009B0FA6"/>
    <w:pPr>
      <w:spacing w:before="0"/>
      <w:ind w:left="-1140" w:right="580"/>
    </w:pPr>
    <w:rPr>
      <w:b/>
      <w:i/>
      <w:color w:val="0860A8"/>
      <w:sz w:val="24"/>
    </w:rPr>
  </w:style>
  <w:style w:type="paragraph" w:customStyle="1" w:styleId="HeadingTOC">
    <w:name w:val="Heading (TOC"/>
    <w:aliases w:val="RevHistory)"/>
    <w:basedOn w:val="Body"/>
    <w:next w:val="Normal"/>
    <w:rsid w:val="009B0FA6"/>
    <w:pPr>
      <w:pageBreakBefore/>
      <w:pBdr>
        <w:bottom w:val="single" w:sz="8" w:space="6" w:color="auto"/>
      </w:pBdr>
      <w:spacing w:before="480" w:after="60" w:line="580" w:lineRule="exact"/>
      <w:ind w:left="-1300"/>
    </w:pPr>
    <w:rPr>
      <w:b/>
      <w:i/>
      <w:color w:val="0860A8"/>
      <w:sz w:val="44"/>
    </w:rPr>
  </w:style>
  <w:style w:type="paragraph" w:customStyle="1" w:styleId="NotesTableNumberedList">
    <w:name w:val="NotesTable (Numbered List)"/>
    <w:basedOn w:val="Normal"/>
    <w:rsid w:val="009B0FA6"/>
    <w:pPr>
      <w:numPr>
        <w:ilvl w:val="1"/>
        <w:numId w:val="16"/>
      </w:numPr>
      <w:snapToGrid w:val="0"/>
      <w:spacing w:before="0"/>
    </w:pPr>
    <w:rPr>
      <w:sz w:val="16"/>
    </w:rPr>
  </w:style>
  <w:style w:type="paragraph" w:customStyle="1" w:styleId="Note">
    <w:name w:val="Note"/>
    <w:basedOn w:val="Body"/>
    <w:next w:val="Normal"/>
    <w:link w:val="NoteChar"/>
    <w:rsid w:val="009B0FA6"/>
    <w:pPr>
      <w:numPr>
        <w:numId w:val="1"/>
      </w:numPr>
      <w:tabs>
        <w:tab w:val="left" w:pos="0"/>
      </w:tabs>
      <w:spacing w:before="260" w:line="220" w:lineRule="exact"/>
      <w:ind w:left="0" w:hanging="648"/>
    </w:pPr>
  </w:style>
  <w:style w:type="paragraph" w:customStyle="1" w:styleId="FigureSpace">
    <w:name w:val="FigureSpace"/>
    <w:basedOn w:val="Body"/>
    <w:link w:val="FigureSpaceChar"/>
    <w:rsid w:val="009B0FA6"/>
    <w:pPr>
      <w:pBdr>
        <w:top w:val="single" w:sz="4" w:space="6" w:color="auto"/>
        <w:left w:val="single" w:sz="4" w:space="0" w:color="auto"/>
        <w:bottom w:val="single" w:sz="4" w:space="6" w:color="auto"/>
        <w:right w:val="single" w:sz="4" w:space="0" w:color="auto"/>
      </w:pBdr>
      <w:spacing w:before="0"/>
      <w:ind w:left="40" w:right="50"/>
      <w:jc w:val="center"/>
    </w:pPr>
  </w:style>
  <w:style w:type="character" w:customStyle="1" w:styleId="FigureSpaceChar">
    <w:name w:val="FigureSpace Char"/>
    <w:link w:val="FigureSpace"/>
    <w:rsid w:val="009B0FA6"/>
    <w:rPr>
      <w:rFonts w:ascii="Verdana" w:eastAsia="Times New Roman" w:hAnsi="Verdana" w:cs="Times New Roman"/>
      <w:color w:val="000000"/>
      <w:sz w:val="18"/>
      <w:szCs w:val="20"/>
    </w:rPr>
  </w:style>
  <w:style w:type="paragraph" w:customStyle="1" w:styleId="Warning">
    <w:name w:val="Warning"/>
    <w:basedOn w:val="Body"/>
    <w:next w:val="Normal"/>
    <w:rsid w:val="009B0FA6"/>
    <w:pPr>
      <w:numPr>
        <w:numId w:val="14"/>
      </w:numPr>
      <w:tabs>
        <w:tab w:val="clear" w:pos="120"/>
        <w:tab w:val="left" w:pos="0"/>
        <w:tab w:val="num" w:pos="360"/>
      </w:tabs>
      <w:spacing w:before="260" w:line="220" w:lineRule="exact"/>
      <w:ind w:left="0" w:hanging="965"/>
    </w:pPr>
  </w:style>
  <w:style w:type="paragraph" w:styleId="TableofFigures">
    <w:name w:val="table of figures"/>
    <w:basedOn w:val="Body"/>
    <w:next w:val="Normal"/>
    <w:uiPriority w:val="99"/>
    <w:rsid w:val="009B0FA6"/>
    <w:pPr>
      <w:tabs>
        <w:tab w:val="left" w:pos="900"/>
        <w:tab w:val="right" w:leader="dot" w:pos="7920"/>
      </w:tabs>
      <w:spacing w:before="0"/>
      <w:ind w:left="400" w:hanging="400"/>
    </w:pPr>
  </w:style>
  <w:style w:type="paragraph" w:customStyle="1" w:styleId="CellBitClear">
    <w:name w:val="CellBitClear"/>
    <w:basedOn w:val="CellBodyLeft"/>
    <w:link w:val="CellBitClearChar"/>
    <w:rsid w:val="009B0FA6"/>
    <w:pPr>
      <w:numPr>
        <w:numId w:val="8"/>
      </w:numPr>
      <w:spacing w:before="0" w:after="0" w:line="180" w:lineRule="exact"/>
    </w:pPr>
  </w:style>
  <w:style w:type="character" w:customStyle="1" w:styleId="CellBitClearChar">
    <w:name w:val="CellBitClear Char"/>
    <w:link w:val="CellBitClear"/>
    <w:rsid w:val="009B0FA6"/>
    <w:rPr>
      <w:rFonts w:ascii="Verdana" w:eastAsia="Times New Roman" w:hAnsi="Verdana" w:cs="Times New Roman"/>
      <w:color w:val="000000"/>
      <w:sz w:val="16"/>
      <w:szCs w:val="20"/>
    </w:rPr>
  </w:style>
  <w:style w:type="paragraph" w:customStyle="1" w:styleId="CellBitSet">
    <w:name w:val="CellBitSet"/>
    <w:basedOn w:val="CellBitClear"/>
    <w:rsid w:val="009B0FA6"/>
    <w:pPr>
      <w:numPr>
        <w:numId w:val="9"/>
      </w:numPr>
      <w:tabs>
        <w:tab w:val="clear" w:pos="720"/>
      </w:tabs>
      <w:ind w:left="0" w:firstLine="0"/>
    </w:pPr>
  </w:style>
  <w:style w:type="paragraph" w:customStyle="1" w:styleId="zHeading1Appendix">
    <w:name w:val="zHeading_1_Appendix"/>
    <w:basedOn w:val="Heading1"/>
    <w:next w:val="Normal"/>
    <w:rsid w:val="009B0FA6"/>
    <w:pPr>
      <w:numPr>
        <w:numId w:val="15"/>
      </w:numPr>
      <w:tabs>
        <w:tab w:val="clear" w:pos="1580"/>
        <w:tab w:val="left" w:pos="0"/>
        <w:tab w:val="num" w:pos="360"/>
      </w:tabs>
      <w:ind w:left="0" w:hanging="1300"/>
    </w:pPr>
  </w:style>
  <w:style w:type="paragraph" w:customStyle="1" w:styleId="zHeading2Appendix">
    <w:name w:val="zHeading_2_Appendix"/>
    <w:basedOn w:val="zHeading1Appendix"/>
    <w:next w:val="Normal"/>
    <w:rsid w:val="009B0FA6"/>
    <w:pPr>
      <w:pageBreakBefore w:val="0"/>
      <w:numPr>
        <w:ilvl w:val="1"/>
      </w:numPr>
      <w:pBdr>
        <w:bottom w:val="none" w:sz="0" w:space="0" w:color="auto"/>
      </w:pBdr>
      <w:tabs>
        <w:tab w:val="clear" w:pos="0"/>
        <w:tab w:val="num" w:pos="360"/>
        <w:tab w:val="left" w:pos="840"/>
      </w:tabs>
      <w:spacing w:before="400" w:line="340" w:lineRule="exact"/>
    </w:pPr>
    <w:rPr>
      <w:i w:val="0"/>
      <w:iCs/>
      <w:sz w:val="32"/>
    </w:rPr>
  </w:style>
  <w:style w:type="paragraph" w:customStyle="1" w:styleId="zHeading3Appendix">
    <w:name w:val="zHeading_3_Appendix"/>
    <w:basedOn w:val="zHeading1Appendix"/>
    <w:next w:val="Normal"/>
    <w:rsid w:val="009B0FA6"/>
    <w:pPr>
      <w:pageBreakBefore w:val="0"/>
      <w:numPr>
        <w:ilvl w:val="2"/>
      </w:numPr>
      <w:pBdr>
        <w:bottom w:val="none" w:sz="0" w:space="0" w:color="auto"/>
      </w:pBdr>
      <w:tabs>
        <w:tab w:val="clear" w:pos="0"/>
        <w:tab w:val="num" w:pos="360"/>
      </w:tabs>
      <w:spacing w:before="360" w:line="300" w:lineRule="exact"/>
    </w:pPr>
    <w:rPr>
      <w:i w:val="0"/>
      <w:iCs/>
      <w:sz w:val="28"/>
    </w:rPr>
  </w:style>
  <w:style w:type="paragraph" w:customStyle="1" w:styleId="ListNumberedList">
    <w:name w:val="List (Numbered_List)"/>
    <w:basedOn w:val="Normal"/>
    <w:rsid w:val="009B0FA6"/>
    <w:pPr>
      <w:tabs>
        <w:tab w:val="left" w:pos="360"/>
      </w:tabs>
      <w:spacing w:before="60"/>
    </w:pPr>
  </w:style>
  <w:style w:type="paragraph" w:customStyle="1" w:styleId="zHeading4Appendix">
    <w:name w:val="zHeading_4_Appendix"/>
    <w:basedOn w:val="zHeading1Appendix"/>
    <w:next w:val="Normal"/>
    <w:rsid w:val="009B0FA6"/>
    <w:pPr>
      <w:pageBreakBefore w:val="0"/>
      <w:numPr>
        <w:ilvl w:val="3"/>
      </w:numPr>
      <w:pBdr>
        <w:bottom w:val="none" w:sz="0" w:space="0" w:color="auto"/>
      </w:pBdr>
      <w:tabs>
        <w:tab w:val="clear" w:pos="500"/>
        <w:tab w:val="num" w:pos="360"/>
      </w:tabs>
      <w:spacing w:before="300" w:after="0" w:line="260" w:lineRule="exact"/>
    </w:pPr>
    <w:rPr>
      <w:i w:val="0"/>
      <w:iCs/>
      <w:sz w:val="24"/>
    </w:rPr>
  </w:style>
  <w:style w:type="paragraph" w:customStyle="1" w:styleId="zHeading5Appendix">
    <w:name w:val="zHeading_5_Appendix"/>
    <w:basedOn w:val="zHeading1Appendix"/>
    <w:next w:val="Normal"/>
    <w:rsid w:val="009B0FA6"/>
    <w:pPr>
      <w:pageBreakBefore w:val="0"/>
      <w:numPr>
        <w:ilvl w:val="4"/>
      </w:numPr>
      <w:pBdr>
        <w:bottom w:val="none" w:sz="0" w:space="0" w:color="auto"/>
      </w:pBdr>
      <w:tabs>
        <w:tab w:val="clear" w:pos="860"/>
        <w:tab w:val="num" w:pos="360"/>
      </w:tabs>
      <w:spacing w:before="300" w:after="100" w:line="240" w:lineRule="exact"/>
    </w:pPr>
    <w:rPr>
      <w:i w:val="0"/>
      <w:iCs/>
      <w:sz w:val="22"/>
    </w:rPr>
  </w:style>
  <w:style w:type="paragraph" w:customStyle="1" w:styleId="NotesTable">
    <w:name w:val="NotesTable"/>
    <w:basedOn w:val="NoteTable"/>
    <w:rsid w:val="009B0FA6"/>
    <w:pPr>
      <w:numPr>
        <w:numId w:val="16"/>
      </w:numPr>
      <w:ind w:left="720" w:hanging="720"/>
    </w:pPr>
  </w:style>
  <w:style w:type="paragraph" w:customStyle="1" w:styleId="NoteTable">
    <w:name w:val="NoteTable"/>
    <w:basedOn w:val="Normal"/>
    <w:rsid w:val="009B0FA6"/>
    <w:pPr>
      <w:numPr>
        <w:numId w:val="12"/>
      </w:numPr>
      <w:spacing w:before="120"/>
      <w:ind w:left="720" w:hanging="720"/>
    </w:pPr>
    <w:rPr>
      <w:sz w:val="16"/>
    </w:rPr>
  </w:style>
  <w:style w:type="paragraph" w:customStyle="1" w:styleId="CellBodyCenter">
    <w:name w:val="CellBodyCenter"/>
    <w:basedOn w:val="CellBodyLeft"/>
    <w:rsid w:val="009B0FA6"/>
    <w:pPr>
      <w:tabs>
        <w:tab w:val="left" w:pos="-1360"/>
        <w:tab w:val="left" w:pos="-1120"/>
        <w:tab w:val="left" w:pos="-880"/>
        <w:tab w:val="left" w:pos="-640"/>
        <w:tab w:val="left" w:pos="-400"/>
        <w:tab w:val="left" w:pos="-160"/>
        <w:tab w:val="left" w:pos="80"/>
        <w:tab w:val="left" w:pos="320"/>
      </w:tabs>
      <w:ind w:left="29" w:right="29"/>
      <w:jc w:val="center"/>
    </w:pPr>
    <w:rPr>
      <w:rFonts w:cs="Arial"/>
      <w:snapToGrid w:val="0"/>
      <w:lang w:val="en-GB"/>
    </w:rPr>
  </w:style>
  <w:style w:type="paragraph" w:customStyle="1" w:styleId="HeadingLOT">
    <w:name w:val="Heading (LOT"/>
    <w:aliases w:val="LOF)"/>
    <w:basedOn w:val="Normal"/>
    <w:rsid w:val="009B0FA6"/>
    <w:pPr>
      <w:spacing w:before="240" w:after="240" w:line="340" w:lineRule="exact"/>
      <w:ind w:left="-1300"/>
    </w:pPr>
    <w:rPr>
      <w:b/>
      <w:noProof/>
      <w:color w:val="0860A8"/>
      <w:sz w:val="28"/>
    </w:rPr>
  </w:style>
  <w:style w:type="character" w:styleId="PageNumber">
    <w:name w:val="page number"/>
    <w:basedOn w:val="DefaultParagraphFont"/>
    <w:semiHidden/>
    <w:rsid w:val="009B0FA6"/>
  </w:style>
  <w:style w:type="character" w:customStyle="1" w:styleId="Cross-Reference">
    <w:name w:val="Cross-Reference"/>
    <w:basedOn w:val="DefaultParagraphFont"/>
    <w:rsid w:val="009B0FA6"/>
    <w:rPr>
      <w:rFonts w:ascii="Verdana" w:hAnsi="Verdana"/>
      <w:color w:val="0860A8"/>
      <w:sz w:val="18"/>
      <w:u w:val="single"/>
    </w:rPr>
  </w:style>
  <w:style w:type="character" w:styleId="FollowedHyperlink">
    <w:name w:val="FollowedHyperlink"/>
    <w:basedOn w:val="DefaultParagraphFont"/>
    <w:rsid w:val="009B0FA6"/>
    <w:rPr>
      <w:color w:val="800080"/>
      <w:u w:val="single"/>
    </w:rPr>
  </w:style>
  <w:style w:type="paragraph" w:customStyle="1" w:styleId="Bulletpara">
    <w:name w:val="Bullet para"/>
    <w:basedOn w:val="Bullet"/>
    <w:rsid w:val="009B0FA6"/>
    <w:pPr>
      <w:numPr>
        <w:numId w:val="0"/>
      </w:numPr>
      <w:ind w:left="360"/>
    </w:pPr>
  </w:style>
  <w:style w:type="paragraph" w:styleId="ListNumber2">
    <w:name w:val="List Number 2"/>
    <w:basedOn w:val="Normal"/>
    <w:rsid w:val="009B0FA6"/>
    <w:pPr>
      <w:tabs>
        <w:tab w:val="num" w:pos="720"/>
      </w:tabs>
      <w:ind w:left="720" w:hanging="360"/>
    </w:pPr>
    <w:rPr>
      <w:rFonts w:ascii="Times New Roman" w:hAnsi="Times New Roman"/>
      <w:sz w:val="20"/>
    </w:rPr>
  </w:style>
  <w:style w:type="paragraph" w:styleId="BalloonText">
    <w:name w:val="Balloon Text"/>
    <w:basedOn w:val="Normal"/>
    <w:link w:val="BalloonTextChar"/>
    <w:rsid w:val="009B0FA6"/>
    <w:rPr>
      <w:rFonts w:ascii="Tahoma" w:hAnsi="Tahoma" w:cs="Tahoma"/>
      <w:sz w:val="16"/>
      <w:szCs w:val="16"/>
    </w:rPr>
  </w:style>
  <w:style w:type="character" w:customStyle="1" w:styleId="BalloonTextChar">
    <w:name w:val="Balloon Text Char"/>
    <w:basedOn w:val="DefaultParagraphFont"/>
    <w:link w:val="BalloonText"/>
    <w:rsid w:val="009B0FA6"/>
    <w:rPr>
      <w:rFonts w:ascii="Tahoma" w:eastAsia="Times New Roman" w:hAnsi="Tahoma" w:cs="Tahoma"/>
      <w:sz w:val="16"/>
      <w:szCs w:val="16"/>
    </w:rPr>
  </w:style>
  <w:style w:type="character" w:styleId="CommentReference">
    <w:name w:val="annotation reference"/>
    <w:basedOn w:val="DefaultParagraphFont"/>
    <w:rsid w:val="009B0FA6"/>
    <w:rPr>
      <w:sz w:val="16"/>
      <w:szCs w:val="16"/>
    </w:rPr>
  </w:style>
  <w:style w:type="table" w:styleId="TableGrid">
    <w:name w:val="Table Grid"/>
    <w:basedOn w:val="TableNormal"/>
    <w:uiPriority w:val="59"/>
    <w:rsid w:val="009B0FA6"/>
    <w:pPr>
      <w:keepLines/>
      <w:spacing w:before="60" w:after="60" w:line="200" w:lineRule="exact"/>
      <w:ind w:left="14" w:right="14"/>
    </w:pPr>
    <w:rPr>
      <w:rFonts w:ascii="Verdana" w:eastAsia="Times New Roman" w:hAnsi="Verdana" w:cs="Times New Roman"/>
      <w:sz w:val="16"/>
      <w:szCs w:val="20"/>
    </w:rPr>
    <w:tblPr>
      <w:tblStyleRowBandSize w:val="1"/>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blStylePr w:type="firstRow">
      <w:pPr>
        <w:keepNext/>
        <w:keepLines/>
        <w:wordWrap/>
        <w:spacing w:beforeLines="0" w:beforeAutospacing="0" w:afterLines="0" w:afterAutospacing="0"/>
      </w:pPr>
      <w:rPr>
        <w:rFonts w:ascii="Calibri Light" w:hAnsi="Calibri Light"/>
        <w:b w:val="0"/>
        <w:color w:val="auto"/>
        <w:sz w:val="16"/>
      </w:rPr>
    </w:tblStylePr>
    <w:tblStylePr w:type="band1Horz">
      <w:pPr>
        <w:tabs>
          <w:tab w:val="left" w:pos="720"/>
        </w:tabs>
      </w:pPr>
    </w:tblStylePr>
    <w:tblStylePr w:type="band2Horz">
      <w:pPr>
        <w:tabs>
          <w:tab w:val="left" w:pos="245"/>
          <w:tab w:val="left" w:pos="475"/>
          <w:tab w:val="left" w:pos="720"/>
          <w:tab w:val="left" w:pos="965"/>
          <w:tab w:val="left" w:pos="1195"/>
        </w:tabs>
      </w:pPr>
    </w:tblStylePr>
    <w:tblStylePr w:type="nwCell">
      <w:rPr>
        <w:rFonts w:ascii="Calibri Light" w:hAnsi="Calibri Light"/>
        <w:b/>
        <w:color w:val="0860A8"/>
        <w:sz w:val="18"/>
      </w:rPr>
    </w:tblStylePr>
  </w:style>
  <w:style w:type="paragraph" w:customStyle="1" w:styleId="CodeGrey">
    <w:name w:val="Code Grey"/>
    <w:basedOn w:val="Normal"/>
    <w:rsid w:val="009B0FA6"/>
    <w:pPr>
      <w:shd w:val="clear" w:color="auto" w:fill="D9D9D9"/>
      <w:tabs>
        <w:tab w:val="left" w:pos="288"/>
        <w:tab w:val="left" w:pos="864"/>
        <w:tab w:val="left" w:pos="1260"/>
        <w:tab w:val="left" w:pos="1620"/>
        <w:tab w:val="left" w:pos="1872"/>
        <w:tab w:val="left" w:pos="2160"/>
        <w:tab w:val="left" w:pos="2520"/>
        <w:tab w:val="left" w:pos="2664"/>
        <w:tab w:val="left" w:pos="3060"/>
        <w:tab w:val="left" w:pos="3420"/>
        <w:tab w:val="left" w:pos="3672"/>
        <w:tab w:val="left" w:pos="3960"/>
        <w:tab w:val="left" w:pos="4320"/>
        <w:tab w:val="left" w:pos="4680"/>
        <w:tab w:val="left" w:pos="5040"/>
        <w:tab w:val="left" w:pos="5400"/>
        <w:tab w:val="left" w:pos="5760"/>
      </w:tabs>
      <w:spacing w:before="120" w:after="240" w:line="260" w:lineRule="exact"/>
      <w:ind w:left="288"/>
      <w:contextualSpacing/>
    </w:pPr>
    <w:rPr>
      <w:rFonts w:ascii="Lucida Console" w:eastAsia="MS Mincho" w:hAnsi="Lucida Console"/>
      <w:color w:val="000000"/>
      <w:sz w:val="16"/>
      <w:szCs w:val="16"/>
      <w:lang w:eastAsia="ja-JP"/>
    </w:rPr>
  </w:style>
  <w:style w:type="paragraph" w:styleId="CommentText">
    <w:name w:val="annotation text"/>
    <w:basedOn w:val="Normal"/>
    <w:link w:val="CommentTextChar"/>
    <w:rsid w:val="009B0FA6"/>
    <w:pPr>
      <w:spacing w:before="0"/>
    </w:pPr>
    <w:rPr>
      <w:rFonts w:ascii="Times New Roman" w:hAnsi="Times New Roman"/>
      <w:sz w:val="20"/>
    </w:rPr>
  </w:style>
  <w:style w:type="character" w:customStyle="1" w:styleId="CommentTextChar">
    <w:name w:val="Comment Text Char"/>
    <w:basedOn w:val="DefaultParagraphFont"/>
    <w:link w:val="CommentText"/>
    <w:rsid w:val="009B0FA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B0FA6"/>
    <w:rPr>
      <w:b/>
      <w:bCs/>
    </w:rPr>
  </w:style>
  <w:style w:type="character" w:customStyle="1" w:styleId="CommentSubjectChar">
    <w:name w:val="Comment Subject Char"/>
    <w:basedOn w:val="CommentTextChar"/>
    <w:link w:val="CommentSubject"/>
    <w:rsid w:val="009B0FA6"/>
    <w:rPr>
      <w:rFonts w:ascii="Times New Roman" w:eastAsia="Times New Roman" w:hAnsi="Times New Roman" w:cs="Times New Roman"/>
      <w:b/>
      <w:bCs/>
      <w:sz w:val="20"/>
      <w:szCs w:val="20"/>
    </w:rPr>
  </w:style>
  <w:style w:type="paragraph" w:customStyle="1" w:styleId="BodyRedUnderscore">
    <w:name w:val="Body_Red_Underscore"/>
    <w:basedOn w:val="Normal"/>
    <w:rsid w:val="009B0FA6"/>
    <w:pPr>
      <w:spacing w:line="260" w:lineRule="exact"/>
    </w:pPr>
    <w:rPr>
      <w:color w:val="FF0000"/>
      <w:u w:val="single"/>
    </w:rPr>
  </w:style>
  <w:style w:type="paragraph" w:customStyle="1" w:styleId="CellBodyCenterRed">
    <w:name w:val="CellBodyCenter_Red"/>
    <w:basedOn w:val="CellBodyCenter"/>
    <w:rsid w:val="009B0FA6"/>
    <w:pPr>
      <w:tabs>
        <w:tab w:val="clear" w:pos="240"/>
        <w:tab w:val="clear" w:pos="480"/>
        <w:tab w:val="clear" w:pos="720"/>
        <w:tab w:val="clear" w:pos="960"/>
        <w:tab w:val="clear" w:pos="1200"/>
        <w:tab w:val="clear" w:pos="1440"/>
        <w:tab w:val="clear" w:pos="1680"/>
        <w:tab w:val="clear" w:pos="1920"/>
      </w:tabs>
      <w:suppressAutoHyphens/>
    </w:pPr>
    <w:rPr>
      <w:color w:val="FF0000"/>
      <w:u w:val="single"/>
      <w:lang w:eastAsia="x-none"/>
    </w:rPr>
  </w:style>
  <w:style w:type="paragraph" w:customStyle="1" w:styleId="CellBodyLeftRed">
    <w:name w:val="CellBodyLeft_Red"/>
    <w:basedOn w:val="CellBodyLeft"/>
    <w:rsid w:val="009B0FA6"/>
    <w:pPr>
      <w:tabs>
        <w:tab w:val="clear" w:pos="240"/>
        <w:tab w:val="clear" w:pos="480"/>
        <w:tab w:val="clear" w:pos="720"/>
        <w:tab w:val="clear" w:pos="960"/>
        <w:tab w:val="clear" w:pos="1200"/>
        <w:tab w:val="clear" w:pos="1440"/>
        <w:tab w:val="clear" w:pos="1680"/>
        <w:tab w:val="clear" w:pos="1920"/>
      </w:tabs>
      <w:suppressAutoHyphens/>
      <w:ind w:left="152"/>
    </w:pPr>
    <w:rPr>
      <w:color w:val="FF0000"/>
      <w:u w:val="single"/>
      <w:lang w:val="x-none" w:eastAsia="x-none"/>
    </w:rPr>
  </w:style>
  <w:style w:type="paragraph" w:customStyle="1" w:styleId="EndOfChapter">
    <w:name w:val="EndOfChapter"/>
    <w:basedOn w:val="NotesTable"/>
    <w:next w:val="Normal"/>
    <w:rsid w:val="009B0FA6"/>
    <w:pPr>
      <w:numPr>
        <w:numId w:val="2"/>
      </w:numPr>
      <w:suppressAutoHyphens/>
      <w:spacing w:before="360" w:line="260" w:lineRule="exact"/>
      <w:jc w:val="center"/>
    </w:pPr>
    <w:rPr>
      <w:rFonts w:ascii="Symbol" w:hAnsi="Symbol"/>
      <w:color w:val="000000"/>
      <w:sz w:val="22"/>
    </w:rPr>
  </w:style>
  <w:style w:type="paragraph" w:customStyle="1" w:styleId="ListPara">
    <w:name w:val="ListPara"/>
    <w:basedOn w:val="Normal"/>
    <w:rsid w:val="009B0FA6"/>
    <w:pPr>
      <w:spacing w:before="60" w:line="260" w:lineRule="exact"/>
      <w:ind w:left="360"/>
    </w:pPr>
  </w:style>
  <w:style w:type="paragraph" w:customStyle="1" w:styleId="DefaultParagraphFontParaCharCharCharChar">
    <w:name w:val="Default Paragraph Font Para Char Char Char Char"/>
    <w:basedOn w:val="Normal"/>
    <w:rsid w:val="009B0FA6"/>
    <w:pPr>
      <w:spacing w:before="0" w:after="160" w:line="240" w:lineRule="exact"/>
    </w:pPr>
  </w:style>
  <w:style w:type="paragraph" w:styleId="FootnoteText">
    <w:name w:val="footnote text"/>
    <w:basedOn w:val="Body"/>
    <w:link w:val="FootnoteTextChar"/>
    <w:rsid w:val="009B0FA6"/>
    <w:pPr>
      <w:tabs>
        <w:tab w:val="left" w:pos="320"/>
      </w:tabs>
      <w:spacing w:before="0" w:line="180" w:lineRule="exact"/>
      <w:ind w:left="320"/>
    </w:pPr>
    <w:rPr>
      <w:rFonts w:ascii="Times New Roman" w:hAnsi="Times New Roman"/>
      <w:sz w:val="16"/>
    </w:rPr>
  </w:style>
  <w:style w:type="character" w:customStyle="1" w:styleId="FootnoteTextChar">
    <w:name w:val="Footnote Text Char"/>
    <w:basedOn w:val="DefaultParagraphFont"/>
    <w:link w:val="FootnoteText"/>
    <w:rsid w:val="009B0FA6"/>
    <w:rPr>
      <w:rFonts w:ascii="Times New Roman" w:eastAsia="Times New Roman" w:hAnsi="Times New Roman" w:cs="Times New Roman"/>
      <w:color w:val="000000"/>
      <w:sz w:val="16"/>
      <w:szCs w:val="20"/>
    </w:rPr>
  </w:style>
  <w:style w:type="paragraph" w:customStyle="1" w:styleId="Hidden">
    <w:name w:val="Hidden"/>
    <w:basedOn w:val="Body"/>
    <w:rsid w:val="009B0FA6"/>
    <w:rPr>
      <w:rFonts w:ascii="Arial" w:hAnsi="Arial"/>
      <w:vanish/>
      <w:color w:val="FF0000"/>
      <w:sz w:val="22"/>
    </w:rPr>
  </w:style>
  <w:style w:type="paragraph" w:customStyle="1" w:styleId="FeatureBullet">
    <w:name w:val="FeatureBullet"/>
    <w:basedOn w:val="Body"/>
    <w:rsid w:val="009B0FA6"/>
    <w:pPr>
      <w:tabs>
        <w:tab w:val="left" w:pos="60"/>
      </w:tabs>
      <w:spacing w:before="60" w:line="200" w:lineRule="exact"/>
      <w:ind w:left="60" w:hanging="180"/>
    </w:pPr>
    <w:rPr>
      <w:rFonts w:ascii="Arial" w:hAnsi="Arial"/>
      <w:sz w:val="20"/>
      <w:lang w:val="x-none" w:eastAsia="x-none"/>
    </w:rPr>
  </w:style>
  <w:style w:type="paragraph" w:customStyle="1" w:styleId="FeatureBulletSub">
    <w:name w:val="FeatureBulletSub"/>
    <w:basedOn w:val="Body"/>
    <w:rsid w:val="009B0FA6"/>
    <w:pPr>
      <w:tabs>
        <w:tab w:val="num" w:pos="360"/>
      </w:tabs>
      <w:spacing w:before="0"/>
      <w:ind w:left="360" w:hanging="240"/>
    </w:pPr>
    <w:rPr>
      <w:rFonts w:ascii="Times New Roman" w:hAnsi="Times New Roman"/>
      <w:color w:val="auto"/>
      <w:sz w:val="20"/>
      <w:lang w:val="x-none" w:eastAsia="x-none"/>
    </w:rPr>
  </w:style>
  <w:style w:type="character" w:customStyle="1" w:styleId="red">
    <w:name w:val="red"/>
    <w:rsid w:val="009B0FA6"/>
    <w:rPr>
      <w:color w:val="FF0000"/>
    </w:rPr>
  </w:style>
  <w:style w:type="paragraph" w:customStyle="1" w:styleId="BulletPara0">
    <w:name w:val="BulletPara"/>
    <w:basedOn w:val="Body"/>
    <w:rsid w:val="008141EA"/>
    <w:pPr>
      <w:spacing w:before="60"/>
      <w:ind w:left="360"/>
    </w:pPr>
    <w:rPr>
      <w:szCs w:val="18"/>
      <w:lang w:val="x-none" w:eastAsia="x-none"/>
    </w:rPr>
  </w:style>
  <w:style w:type="paragraph" w:customStyle="1" w:styleId="BulletSubPara">
    <w:name w:val="BulletSubPara"/>
    <w:basedOn w:val="BulletSub"/>
    <w:next w:val="Normal"/>
    <w:rsid w:val="009B0FA6"/>
    <w:pPr>
      <w:numPr>
        <w:numId w:val="0"/>
      </w:numPr>
      <w:tabs>
        <w:tab w:val="left" w:pos="1300"/>
      </w:tabs>
      <w:spacing w:before="60" w:line="220" w:lineRule="exact"/>
      <w:ind w:left="720"/>
    </w:pPr>
    <w:rPr>
      <w:rFonts w:ascii="Arial" w:hAnsi="Arial"/>
      <w:sz w:val="20"/>
      <w:lang w:val="x-none" w:eastAsia="x-none"/>
    </w:rPr>
  </w:style>
  <w:style w:type="paragraph" w:customStyle="1" w:styleId="Formula">
    <w:name w:val="Formula"/>
    <w:basedOn w:val="Body"/>
    <w:next w:val="Normal"/>
    <w:rsid w:val="009B0FA6"/>
    <w:pPr>
      <w:tabs>
        <w:tab w:val="left" w:pos="2160"/>
        <w:tab w:val="left" w:pos="2880"/>
        <w:tab w:val="left" w:pos="3600"/>
        <w:tab w:val="left" w:pos="4320"/>
        <w:tab w:val="left" w:pos="5040"/>
      </w:tabs>
      <w:spacing w:before="220" w:after="220" w:line="280" w:lineRule="exact"/>
      <w:ind w:left="200"/>
    </w:pPr>
    <w:rPr>
      <w:rFonts w:ascii="Arial" w:hAnsi="Arial"/>
      <w:sz w:val="20"/>
    </w:rPr>
  </w:style>
  <w:style w:type="paragraph" w:customStyle="1" w:styleId="DefinitionBullet">
    <w:name w:val="DefinitionBullet"/>
    <w:basedOn w:val="Definition"/>
    <w:rsid w:val="009B0FA6"/>
    <w:pPr>
      <w:tabs>
        <w:tab w:val="clear" w:pos="2160"/>
        <w:tab w:val="clear" w:pos="2880"/>
        <w:tab w:val="clear" w:pos="3240"/>
        <w:tab w:val="num" w:pos="120"/>
        <w:tab w:val="center" w:pos="2340"/>
      </w:tabs>
      <w:spacing w:before="120"/>
      <w:ind w:left="2736" w:hanging="360"/>
    </w:pPr>
  </w:style>
  <w:style w:type="paragraph" w:customStyle="1" w:styleId="Definition">
    <w:name w:val="Definition"/>
    <w:basedOn w:val="Body"/>
    <w:rsid w:val="009B0FA6"/>
    <w:pPr>
      <w:tabs>
        <w:tab w:val="left" w:pos="2160"/>
        <w:tab w:val="left" w:pos="2520"/>
        <w:tab w:val="left" w:pos="2880"/>
        <w:tab w:val="left" w:pos="3240"/>
      </w:tabs>
      <w:spacing w:before="140" w:line="220" w:lineRule="exact"/>
      <w:ind w:left="2160"/>
    </w:pPr>
    <w:rPr>
      <w:rFonts w:ascii="Arial" w:hAnsi="Arial"/>
      <w:sz w:val="20"/>
      <w:lang w:val="x-none" w:eastAsia="x-none"/>
    </w:rPr>
  </w:style>
  <w:style w:type="paragraph" w:customStyle="1" w:styleId="CellBody">
    <w:name w:val="Cell Body"/>
    <w:rsid w:val="009B0FA6"/>
    <w:pPr>
      <w:keepNext/>
      <w:keepLines/>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PlainText">
    <w:name w:val="Plain Text"/>
    <w:basedOn w:val="Normal"/>
    <w:link w:val="PlainTextChar"/>
    <w:uiPriority w:val="99"/>
    <w:rsid w:val="009B0FA6"/>
    <w:rPr>
      <w:rFonts w:ascii="Courier New" w:hAnsi="Courier New" w:cs="Courier New"/>
      <w:sz w:val="20"/>
    </w:rPr>
  </w:style>
  <w:style w:type="character" w:customStyle="1" w:styleId="PlainTextChar">
    <w:name w:val="Plain Text Char"/>
    <w:basedOn w:val="DefaultParagraphFont"/>
    <w:link w:val="PlainText"/>
    <w:uiPriority w:val="99"/>
    <w:rsid w:val="009B0FA6"/>
    <w:rPr>
      <w:rFonts w:ascii="Courier New" w:eastAsia="Times New Roman" w:hAnsi="Courier New" w:cs="Courier New"/>
      <w:sz w:val="20"/>
      <w:szCs w:val="20"/>
    </w:rPr>
  </w:style>
  <w:style w:type="paragraph" w:customStyle="1" w:styleId="BlankPageCenter">
    <w:name w:val="BlankPageCenter"/>
    <w:basedOn w:val="Body"/>
    <w:rsid w:val="009B0FA6"/>
    <w:pPr>
      <w:jc w:val="center"/>
    </w:pPr>
    <w:rPr>
      <w:rFonts w:ascii="Arial" w:hAnsi="Arial"/>
      <w:sz w:val="20"/>
      <w:lang w:val="x-none" w:eastAsia="x-none"/>
    </w:rPr>
  </w:style>
  <w:style w:type="paragraph" w:customStyle="1" w:styleId="CellBodyRight">
    <w:name w:val="CellBodyRight"/>
    <w:basedOn w:val="CellBodyLeft"/>
    <w:rsid w:val="009B0FA6"/>
    <w:pPr>
      <w:tabs>
        <w:tab w:val="clear" w:pos="240"/>
        <w:tab w:val="clear" w:pos="480"/>
        <w:tab w:val="clear" w:pos="720"/>
        <w:tab w:val="clear" w:pos="960"/>
        <w:tab w:val="clear" w:pos="1200"/>
        <w:tab w:val="clear" w:pos="1440"/>
        <w:tab w:val="clear" w:pos="1680"/>
        <w:tab w:val="clear" w:pos="1920"/>
      </w:tabs>
      <w:ind w:left="14" w:right="14"/>
      <w:jc w:val="right"/>
    </w:pPr>
    <w:rPr>
      <w:rFonts w:ascii="Arial" w:hAnsi="Arial"/>
      <w:lang w:val="x-none" w:eastAsia="x-none"/>
    </w:rPr>
  </w:style>
  <w:style w:type="paragraph" w:customStyle="1" w:styleId="CellHeadingRight">
    <w:name w:val="CellHeadingRight"/>
    <w:basedOn w:val="CellHeadingCenter"/>
    <w:rsid w:val="009B0FA6"/>
    <w:pPr>
      <w:ind w:left="43" w:right="43"/>
      <w:jc w:val="right"/>
    </w:pPr>
    <w:rPr>
      <w:rFonts w:ascii="Arial" w:hAnsi="Arial"/>
      <w:color w:val="0000FF"/>
      <w:lang w:val="x-none" w:eastAsia="x-none"/>
    </w:rPr>
  </w:style>
  <w:style w:type="paragraph" w:customStyle="1" w:styleId="ColumnCell">
    <w:name w:val="Column Cell"/>
    <w:basedOn w:val="CellBodyLeft"/>
    <w:rsid w:val="009B0FA6"/>
    <w:pPr>
      <w:tabs>
        <w:tab w:val="clear" w:pos="240"/>
        <w:tab w:val="clear" w:pos="480"/>
        <w:tab w:val="clear" w:pos="720"/>
        <w:tab w:val="clear" w:pos="960"/>
        <w:tab w:val="clear" w:pos="1200"/>
        <w:tab w:val="clear" w:pos="1440"/>
        <w:tab w:val="clear" w:pos="1680"/>
        <w:tab w:val="clear" w:pos="1920"/>
      </w:tabs>
      <w:ind w:left="14" w:right="14"/>
    </w:pPr>
    <w:rPr>
      <w:rFonts w:ascii="Arial" w:hAnsi="Arial"/>
      <w:lang w:val="x-none" w:eastAsia="x-none"/>
    </w:rPr>
  </w:style>
  <w:style w:type="paragraph" w:customStyle="1" w:styleId="ColumnTitle">
    <w:name w:val="Column Title"/>
    <w:basedOn w:val="CellHeadingCenter"/>
    <w:rsid w:val="009B0FA6"/>
    <w:pPr>
      <w:ind w:left="43" w:right="43"/>
    </w:pPr>
    <w:rPr>
      <w:rFonts w:ascii="Arial" w:hAnsi="Arial"/>
      <w:color w:val="0000FF"/>
      <w:lang w:val="x-none" w:eastAsia="x-none"/>
    </w:rPr>
  </w:style>
  <w:style w:type="paragraph" w:customStyle="1" w:styleId="DocHeading">
    <w:name w:val="DocHeading"/>
    <w:basedOn w:val="Normal"/>
    <w:autoRedefine/>
    <w:rsid w:val="009B0FA6"/>
    <w:pPr>
      <w:spacing w:before="100" w:after="100" w:line="240" w:lineRule="atLeast"/>
    </w:pPr>
    <w:rPr>
      <w:rFonts w:ascii="Arial" w:hAnsi="Arial"/>
      <w:b/>
      <w:sz w:val="20"/>
    </w:rPr>
  </w:style>
  <w:style w:type="paragraph" w:customStyle="1" w:styleId="HeadingFeatures">
    <w:name w:val="Heading (Features)"/>
    <w:basedOn w:val="Body"/>
    <w:rsid w:val="009B0FA6"/>
    <w:pPr>
      <w:ind w:left="1300"/>
    </w:pPr>
    <w:rPr>
      <w:rFonts w:ascii="Arial" w:hAnsi="Arial"/>
      <w:b/>
      <w:color w:val="0000FF"/>
      <w:sz w:val="32"/>
      <w:lang w:val="x-none" w:eastAsia="x-none"/>
    </w:rPr>
  </w:style>
  <w:style w:type="paragraph" w:customStyle="1" w:styleId="HeadingTOC0">
    <w:name w:val="Heading (TOC)"/>
    <w:basedOn w:val="Body"/>
    <w:next w:val="Body"/>
    <w:rsid w:val="009B0FA6"/>
    <w:pPr>
      <w:spacing w:before="0" w:line="580" w:lineRule="exact"/>
    </w:pPr>
    <w:rPr>
      <w:rFonts w:ascii="Helvetica" w:hAnsi="Helvetica"/>
      <w:b/>
      <w:i/>
      <w:color w:val="0000FF"/>
      <w:sz w:val="48"/>
      <w:lang w:val="x-none" w:eastAsia="x-none"/>
    </w:rPr>
  </w:style>
  <w:style w:type="paragraph" w:customStyle="1" w:styleId="HeadingLOFLOT">
    <w:name w:val="Heading (LOF &amp; LOT)"/>
    <w:basedOn w:val="HeadingTOC0"/>
    <w:rsid w:val="009B0FA6"/>
    <w:pPr>
      <w:spacing w:before="240" w:after="240" w:line="340" w:lineRule="exact"/>
    </w:pPr>
    <w:rPr>
      <w:rFonts w:ascii="Arial" w:hAnsi="Arial"/>
      <w:i w:val="0"/>
      <w:sz w:val="32"/>
    </w:rPr>
  </w:style>
  <w:style w:type="paragraph" w:customStyle="1" w:styleId="IndexBase">
    <w:name w:val="Index Base"/>
    <w:basedOn w:val="Normal"/>
    <w:rsid w:val="009B0FA6"/>
    <w:pPr>
      <w:ind w:left="1296"/>
    </w:pPr>
    <w:rPr>
      <w:rFonts w:ascii="Arial" w:hAnsi="Arial"/>
    </w:rPr>
  </w:style>
  <w:style w:type="paragraph" w:customStyle="1" w:styleId="NumberedList">
    <w:name w:val="Numbered_List"/>
    <w:basedOn w:val="Normal"/>
    <w:rsid w:val="009B0FA6"/>
    <w:pPr>
      <w:tabs>
        <w:tab w:val="left" w:pos="360"/>
      </w:tabs>
      <w:spacing w:before="60"/>
      <w:ind w:left="1800" w:hanging="360"/>
    </w:pPr>
    <w:rPr>
      <w:rFonts w:ascii="Arial" w:hAnsi="Arial"/>
      <w:sz w:val="20"/>
    </w:rPr>
  </w:style>
  <w:style w:type="paragraph" w:customStyle="1" w:styleId="OrderNumber">
    <w:name w:val="OrderNumber"/>
    <w:basedOn w:val="Body"/>
    <w:rsid w:val="009B0FA6"/>
    <w:pPr>
      <w:spacing w:before="0"/>
      <w:ind w:left="1300"/>
      <w:jc w:val="right"/>
    </w:pPr>
    <w:rPr>
      <w:rFonts w:ascii="Arial" w:hAnsi="Arial"/>
      <w:sz w:val="20"/>
      <w:lang w:val="x-none" w:eastAsia="x-none"/>
    </w:rPr>
  </w:style>
  <w:style w:type="paragraph" w:customStyle="1" w:styleId="TableNotes">
    <w:name w:val="TableNotes"/>
    <w:basedOn w:val="Normal"/>
    <w:rsid w:val="009B0FA6"/>
    <w:pPr>
      <w:tabs>
        <w:tab w:val="num" w:pos="720"/>
      </w:tabs>
      <w:spacing w:before="0"/>
      <w:ind w:left="1660" w:hanging="360"/>
      <w:outlineLvl w:val="0"/>
    </w:pPr>
    <w:rPr>
      <w:rFonts w:ascii="Arial" w:hAnsi="Arial"/>
      <w:sz w:val="16"/>
    </w:rPr>
  </w:style>
  <w:style w:type="paragraph" w:customStyle="1" w:styleId="TableNotesStep">
    <w:name w:val="TableNotesStep"/>
    <w:basedOn w:val="Normal"/>
    <w:autoRedefine/>
    <w:rsid w:val="009B0FA6"/>
    <w:pPr>
      <w:tabs>
        <w:tab w:val="left" w:pos="1800"/>
      </w:tabs>
      <w:spacing w:before="0"/>
      <w:ind w:left="1800" w:hanging="260"/>
      <w:outlineLvl w:val="1"/>
    </w:pPr>
    <w:rPr>
      <w:rFonts w:ascii="Arial" w:hAnsi="Arial"/>
      <w:sz w:val="16"/>
    </w:rPr>
  </w:style>
  <w:style w:type="paragraph" w:customStyle="1" w:styleId="test">
    <w:name w:val="test"/>
    <w:basedOn w:val="ColumnTitle"/>
    <w:autoRedefine/>
    <w:rsid w:val="009B0FA6"/>
  </w:style>
  <w:style w:type="paragraph" w:customStyle="1" w:styleId="modestable">
    <w:name w:val="modes table"/>
    <w:basedOn w:val="Normal"/>
    <w:rsid w:val="009B0FA6"/>
    <w:pPr>
      <w:spacing w:before="0"/>
    </w:pPr>
    <w:rPr>
      <w:rFonts w:ascii="Arial" w:hAnsi="Arial"/>
      <w:sz w:val="20"/>
    </w:rPr>
  </w:style>
  <w:style w:type="paragraph" w:styleId="Index1">
    <w:name w:val="index 1"/>
    <w:basedOn w:val="Normal"/>
    <w:next w:val="Normal"/>
    <w:autoRedefine/>
    <w:rsid w:val="009B0FA6"/>
    <w:pPr>
      <w:ind w:left="200" w:hanging="200"/>
    </w:pPr>
    <w:rPr>
      <w:rFonts w:ascii="Times New Roman" w:hAnsi="Times New Roman"/>
      <w:sz w:val="20"/>
    </w:rPr>
  </w:style>
  <w:style w:type="paragraph" w:styleId="IndexHeading">
    <w:name w:val="index heading"/>
    <w:basedOn w:val="Normal"/>
    <w:next w:val="Index1"/>
    <w:rsid w:val="009B0FA6"/>
    <w:rPr>
      <w:rFonts w:ascii="Arial" w:hAnsi="Arial" w:cs="Arial"/>
      <w:b/>
      <w:bCs/>
      <w:sz w:val="20"/>
    </w:rPr>
  </w:style>
  <w:style w:type="paragraph" w:customStyle="1" w:styleId="StyleNumberedBefore025Hanging025">
    <w:name w:val="Style Numbered Before:  0.25&quot; Hanging:  0.25&quot;"/>
    <w:basedOn w:val="Normal"/>
    <w:rsid w:val="009B0FA6"/>
    <w:pPr>
      <w:numPr>
        <w:numId w:val="3"/>
      </w:numPr>
    </w:pPr>
    <w:rPr>
      <w:rFonts w:ascii="Arial" w:hAnsi="Arial"/>
      <w:sz w:val="20"/>
    </w:rPr>
  </w:style>
  <w:style w:type="paragraph" w:styleId="Date">
    <w:name w:val="Date"/>
    <w:basedOn w:val="Normal"/>
    <w:next w:val="Normal"/>
    <w:link w:val="DateChar"/>
    <w:rsid w:val="009B0FA6"/>
    <w:rPr>
      <w:rFonts w:ascii="Arial" w:hAnsi="Arial"/>
      <w:sz w:val="20"/>
      <w:lang w:val="x-none" w:eastAsia="x-none"/>
    </w:rPr>
  </w:style>
  <w:style w:type="character" w:customStyle="1" w:styleId="DateChar">
    <w:name w:val="Date Char"/>
    <w:basedOn w:val="DefaultParagraphFont"/>
    <w:link w:val="Date"/>
    <w:rsid w:val="009B0FA6"/>
    <w:rPr>
      <w:rFonts w:ascii="Arial" w:eastAsia="Times New Roman" w:hAnsi="Arial" w:cs="Times New Roman"/>
      <w:sz w:val="20"/>
      <w:szCs w:val="20"/>
      <w:lang w:val="x-none" w:eastAsia="x-none"/>
    </w:rPr>
  </w:style>
  <w:style w:type="paragraph" w:styleId="BlockText">
    <w:name w:val="Block Text"/>
    <w:basedOn w:val="Normal"/>
    <w:rsid w:val="009B0FA6"/>
    <w:pPr>
      <w:spacing w:after="120"/>
      <w:ind w:left="1440" w:right="1440"/>
    </w:pPr>
    <w:rPr>
      <w:rFonts w:ascii="Arial" w:hAnsi="Arial"/>
      <w:sz w:val="20"/>
    </w:rPr>
  </w:style>
  <w:style w:type="paragraph" w:styleId="BodyText">
    <w:name w:val="Body Text"/>
    <w:basedOn w:val="Normal"/>
    <w:link w:val="BodyTextChar"/>
    <w:rsid w:val="009B0FA6"/>
    <w:pPr>
      <w:spacing w:after="120"/>
    </w:pPr>
    <w:rPr>
      <w:rFonts w:ascii="Arial" w:hAnsi="Arial"/>
      <w:sz w:val="20"/>
      <w:lang w:val="x-none" w:eastAsia="x-none"/>
    </w:rPr>
  </w:style>
  <w:style w:type="character" w:customStyle="1" w:styleId="BodyTextChar">
    <w:name w:val="Body Text Char"/>
    <w:basedOn w:val="DefaultParagraphFont"/>
    <w:link w:val="BodyText"/>
    <w:rsid w:val="009B0FA6"/>
    <w:rPr>
      <w:rFonts w:ascii="Arial" w:eastAsia="Times New Roman" w:hAnsi="Arial" w:cs="Times New Roman"/>
      <w:sz w:val="20"/>
      <w:szCs w:val="20"/>
      <w:lang w:val="x-none" w:eastAsia="x-none"/>
    </w:rPr>
  </w:style>
  <w:style w:type="paragraph" w:styleId="BodyText2">
    <w:name w:val="Body Text 2"/>
    <w:basedOn w:val="Normal"/>
    <w:link w:val="BodyText2Char"/>
    <w:rsid w:val="009B0FA6"/>
    <w:pPr>
      <w:spacing w:after="120" w:line="480" w:lineRule="auto"/>
    </w:pPr>
    <w:rPr>
      <w:rFonts w:ascii="Arial" w:hAnsi="Arial"/>
      <w:sz w:val="20"/>
      <w:lang w:val="x-none" w:eastAsia="x-none"/>
    </w:rPr>
  </w:style>
  <w:style w:type="character" w:customStyle="1" w:styleId="BodyText2Char">
    <w:name w:val="Body Text 2 Char"/>
    <w:basedOn w:val="DefaultParagraphFont"/>
    <w:link w:val="BodyText2"/>
    <w:rsid w:val="009B0FA6"/>
    <w:rPr>
      <w:rFonts w:ascii="Arial" w:eastAsia="Times New Roman" w:hAnsi="Arial" w:cs="Times New Roman"/>
      <w:sz w:val="20"/>
      <w:szCs w:val="20"/>
      <w:lang w:val="x-none" w:eastAsia="x-none"/>
    </w:rPr>
  </w:style>
  <w:style w:type="paragraph" w:styleId="BodyText3">
    <w:name w:val="Body Text 3"/>
    <w:basedOn w:val="Normal"/>
    <w:link w:val="BodyText3Char"/>
    <w:rsid w:val="009B0FA6"/>
    <w:pPr>
      <w:spacing w:after="120"/>
    </w:pPr>
    <w:rPr>
      <w:rFonts w:ascii="Arial" w:hAnsi="Arial"/>
      <w:sz w:val="16"/>
      <w:szCs w:val="16"/>
      <w:lang w:val="x-none" w:eastAsia="x-none"/>
    </w:rPr>
  </w:style>
  <w:style w:type="character" w:customStyle="1" w:styleId="BodyText3Char">
    <w:name w:val="Body Text 3 Char"/>
    <w:basedOn w:val="DefaultParagraphFont"/>
    <w:link w:val="BodyText3"/>
    <w:rsid w:val="009B0FA6"/>
    <w:rPr>
      <w:rFonts w:ascii="Arial" w:eastAsia="Times New Roman" w:hAnsi="Arial" w:cs="Times New Roman"/>
      <w:sz w:val="16"/>
      <w:szCs w:val="16"/>
      <w:lang w:val="x-none" w:eastAsia="x-none"/>
    </w:rPr>
  </w:style>
  <w:style w:type="paragraph" w:styleId="BodyTextFirstIndent">
    <w:name w:val="Body Text First Indent"/>
    <w:basedOn w:val="BodyText"/>
    <w:link w:val="BodyTextFirstIndentChar"/>
    <w:rsid w:val="009B0FA6"/>
    <w:pPr>
      <w:ind w:firstLine="210"/>
    </w:pPr>
  </w:style>
  <w:style w:type="character" w:customStyle="1" w:styleId="BodyTextFirstIndentChar">
    <w:name w:val="Body Text First Indent Char"/>
    <w:basedOn w:val="BodyTextChar"/>
    <w:link w:val="BodyTextFirstIndent"/>
    <w:rsid w:val="009B0FA6"/>
    <w:rPr>
      <w:rFonts w:ascii="Arial" w:eastAsia="Times New Roman" w:hAnsi="Arial" w:cs="Times New Roman"/>
      <w:sz w:val="20"/>
      <w:szCs w:val="20"/>
      <w:lang w:val="x-none" w:eastAsia="x-none"/>
    </w:rPr>
  </w:style>
  <w:style w:type="paragraph" w:styleId="BodyTextIndent">
    <w:name w:val="Body Text Indent"/>
    <w:basedOn w:val="Normal"/>
    <w:link w:val="BodyTextIndentChar"/>
    <w:rsid w:val="009B0FA6"/>
    <w:pPr>
      <w:spacing w:after="120"/>
      <w:ind w:left="360"/>
    </w:pPr>
    <w:rPr>
      <w:rFonts w:ascii="Arial" w:hAnsi="Arial"/>
      <w:sz w:val="20"/>
      <w:lang w:val="x-none" w:eastAsia="x-none"/>
    </w:rPr>
  </w:style>
  <w:style w:type="character" w:customStyle="1" w:styleId="BodyTextIndentChar">
    <w:name w:val="Body Text Indent Char"/>
    <w:basedOn w:val="DefaultParagraphFont"/>
    <w:link w:val="BodyTextIndent"/>
    <w:rsid w:val="009B0FA6"/>
    <w:rPr>
      <w:rFonts w:ascii="Arial" w:eastAsia="Times New Roman" w:hAnsi="Arial" w:cs="Times New Roman"/>
      <w:sz w:val="20"/>
      <w:szCs w:val="20"/>
      <w:lang w:val="x-none" w:eastAsia="x-none"/>
    </w:rPr>
  </w:style>
  <w:style w:type="paragraph" w:styleId="BodyTextFirstIndent2">
    <w:name w:val="Body Text First Indent 2"/>
    <w:basedOn w:val="BodyTextIndent"/>
    <w:link w:val="BodyTextFirstIndent2Char"/>
    <w:rsid w:val="009B0FA6"/>
    <w:pPr>
      <w:ind w:firstLine="210"/>
    </w:pPr>
  </w:style>
  <w:style w:type="character" w:customStyle="1" w:styleId="BodyTextFirstIndent2Char">
    <w:name w:val="Body Text First Indent 2 Char"/>
    <w:basedOn w:val="BodyTextIndentChar"/>
    <w:link w:val="BodyTextFirstIndent2"/>
    <w:rsid w:val="009B0FA6"/>
    <w:rPr>
      <w:rFonts w:ascii="Arial" w:eastAsia="Times New Roman" w:hAnsi="Arial" w:cs="Times New Roman"/>
      <w:sz w:val="20"/>
      <w:szCs w:val="20"/>
      <w:lang w:val="x-none" w:eastAsia="x-none"/>
    </w:rPr>
  </w:style>
  <w:style w:type="paragraph" w:styleId="BodyTextIndent2">
    <w:name w:val="Body Text Indent 2"/>
    <w:basedOn w:val="Normal"/>
    <w:link w:val="BodyTextIndent2Char"/>
    <w:rsid w:val="009B0FA6"/>
    <w:pPr>
      <w:spacing w:after="120" w:line="480" w:lineRule="auto"/>
      <w:ind w:left="360"/>
    </w:pPr>
    <w:rPr>
      <w:rFonts w:ascii="Arial" w:hAnsi="Arial"/>
      <w:sz w:val="20"/>
      <w:lang w:val="x-none" w:eastAsia="x-none"/>
    </w:rPr>
  </w:style>
  <w:style w:type="character" w:customStyle="1" w:styleId="BodyTextIndent2Char">
    <w:name w:val="Body Text Indent 2 Char"/>
    <w:basedOn w:val="DefaultParagraphFont"/>
    <w:link w:val="BodyTextIndent2"/>
    <w:rsid w:val="009B0FA6"/>
    <w:rPr>
      <w:rFonts w:ascii="Arial" w:eastAsia="Times New Roman" w:hAnsi="Arial" w:cs="Times New Roman"/>
      <w:sz w:val="20"/>
      <w:szCs w:val="20"/>
      <w:lang w:val="x-none" w:eastAsia="x-none"/>
    </w:rPr>
  </w:style>
  <w:style w:type="paragraph" w:styleId="BodyTextIndent3">
    <w:name w:val="Body Text Indent 3"/>
    <w:basedOn w:val="Normal"/>
    <w:link w:val="BodyTextIndent3Char"/>
    <w:rsid w:val="009B0FA6"/>
    <w:pPr>
      <w:spacing w:after="120"/>
      <w:ind w:left="360"/>
    </w:pPr>
    <w:rPr>
      <w:rFonts w:ascii="Arial" w:hAnsi="Arial"/>
      <w:sz w:val="16"/>
      <w:szCs w:val="16"/>
      <w:lang w:val="x-none" w:eastAsia="x-none"/>
    </w:rPr>
  </w:style>
  <w:style w:type="character" w:customStyle="1" w:styleId="BodyTextIndent3Char">
    <w:name w:val="Body Text Indent 3 Char"/>
    <w:basedOn w:val="DefaultParagraphFont"/>
    <w:link w:val="BodyTextIndent3"/>
    <w:rsid w:val="009B0FA6"/>
    <w:rPr>
      <w:rFonts w:ascii="Arial" w:eastAsia="Times New Roman" w:hAnsi="Arial" w:cs="Times New Roman"/>
      <w:sz w:val="16"/>
      <w:szCs w:val="16"/>
      <w:lang w:val="x-none" w:eastAsia="x-none"/>
    </w:rPr>
  </w:style>
  <w:style w:type="paragraph" w:styleId="Closing">
    <w:name w:val="Closing"/>
    <w:basedOn w:val="Normal"/>
    <w:link w:val="ClosingChar"/>
    <w:rsid w:val="009B0FA6"/>
    <w:pPr>
      <w:ind w:left="4320"/>
    </w:pPr>
    <w:rPr>
      <w:rFonts w:ascii="Times New Roman" w:hAnsi="Times New Roman"/>
      <w:sz w:val="20"/>
    </w:rPr>
  </w:style>
  <w:style w:type="character" w:customStyle="1" w:styleId="ClosingChar">
    <w:name w:val="Closing Char"/>
    <w:basedOn w:val="DefaultParagraphFont"/>
    <w:link w:val="Closing"/>
    <w:rsid w:val="009B0FA6"/>
    <w:rPr>
      <w:rFonts w:ascii="Times New Roman" w:eastAsia="Times New Roman" w:hAnsi="Times New Roman" w:cs="Times New Roman"/>
      <w:sz w:val="20"/>
      <w:szCs w:val="20"/>
    </w:rPr>
  </w:style>
  <w:style w:type="paragraph" w:styleId="E-mailSignature">
    <w:name w:val="E-mail Signature"/>
    <w:basedOn w:val="Normal"/>
    <w:link w:val="E-mailSignatureChar"/>
    <w:rsid w:val="009B0FA6"/>
  </w:style>
  <w:style w:type="character" w:customStyle="1" w:styleId="E-mailSignatureChar">
    <w:name w:val="E-mail Signature Char"/>
    <w:basedOn w:val="DefaultParagraphFont"/>
    <w:link w:val="E-mailSignature"/>
    <w:rsid w:val="009B0FA6"/>
    <w:rPr>
      <w:rFonts w:ascii="Verdana" w:eastAsia="Times New Roman" w:hAnsi="Verdana" w:cs="Times New Roman"/>
      <w:sz w:val="18"/>
      <w:szCs w:val="20"/>
    </w:rPr>
  </w:style>
  <w:style w:type="paragraph" w:styleId="EndnoteText">
    <w:name w:val="endnote text"/>
    <w:basedOn w:val="Normal"/>
    <w:link w:val="EndnoteTextChar"/>
    <w:rsid w:val="009B0FA6"/>
    <w:rPr>
      <w:rFonts w:ascii="Times New Roman" w:hAnsi="Times New Roman"/>
      <w:sz w:val="20"/>
    </w:rPr>
  </w:style>
  <w:style w:type="character" w:customStyle="1" w:styleId="EndnoteTextChar">
    <w:name w:val="Endnote Text Char"/>
    <w:basedOn w:val="DefaultParagraphFont"/>
    <w:link w:val="EndnoteText"/>
    <w:rsid w:val="009B0FA6"/>
    <w:rPr>
      <w:rFonts w:ascii="Times New Roman" w:eastAsia="Times New Roman" w:hAnsi="Times New Roman" w:cs="Times New Roman"/>
      <w:sz w:val="20"/>
      <w:szCs w:val="20"/>
    </w:rPr>
  </w:style>
  <w:style w:type="paragraph" w:styleId="EnvelopeAddress">
    <w:name w:val="envelope address"/>
    <w:basedOn w:val="Normal"/>
    <w:rsid w:val="009B0F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9B0FA6"/>
    <w:rPr>
      <w:rFonts w:ascii="Arial" w:hAnsi="Arial" w:cs="Arial"/>
      <w:sz w:val="20"/>
    </w:rPr>
  </w:style>
  <w:style w:type="paragraph" w:styleId="HTMLAddress">
    <w:name w:val="HTML Address"/>
    <w:basedOn w:val="Normal"/>
    <w:link w:val="HTMLAddressChar"/>
    <w:rsid w:val="009B0FA6"/>
    <w:rPr>
      <w:rFonts w:ascii="Times New Roman" w:hAnsi="Times New Roman"/>
      <w:i/>
      <w:iCs/>
      <w:sz w:val="20"/>
    </w:rPr>
  </w:style>
  <w:style w:type="character" w:customStyle="1" w:styleId="HTMLAddressChar">
    <w:name w:val="HTML Address Char"/>
    <w:basedOn w:val="DefaultParagraphFont"/>
    <w:link w:val="HTMLAddress"/>
    <w:rsid w:val="009B0FA6"/>
    <w:rPr>
      <w:rFonts w:ascii="Times New Roman" w:eastAsia="Times New Roman" w:hAnsi="Times New Roman" w:cs="Times New Roman"/>
      <w:i/>
      <w:iCs/>
      <w:sz w:val="20"/>
      <w:szCs w:val="20"/>
    </w:rPr>
  </w:style>
  <w:style w:type="paragraph" w:styleId="HTMLPreformatted">
    <w:name w:val="HTML Preformatted"/>
    <w:basedOn w:val="Normal"/>
    <w:link w:val="HTMLPreformattedChar"/>
    <w:rsid w:val="009B0FA6"/>
    <w:rPr>
      <w:rFonts w:ascii="Courier New" w:hAnsi="Courier New" w:cs="Courier New"/>
      <w:sz w:val="20"/>
    </w:rPr>
  </w:style>
  <w:style w:type="character" w:customStyle="1" w:styleId="HTMLPreformattedChar">
    <w:name w:val="HTML Preformatted Char"/>
    <w:basedOn w:val="DefaultParagraphFont"/>
    <w:link w:val="HTMLPreformatted"/>
    <w:rsid w:val="009B0FA6"/>
    <w:rPr>
      <w:rFonts w:ascii="Courier New" w:eastAsia="Times New Roman" w:hAnsi="Courier New" w:cs="Courier New"/>
      <w:sz w:val="20"/>
      <w:szCs w:val="20"/>
    </w:rPr>
  </w:style>
  <w:style w:type="paragraph" w:styleId="Index2">
    <w:name w:val="index 2"/>
    <w:basedOn w:val="Normal"/>
    <w:next w:val="Normal"/>
    <w:autoRedefine/>
    <w:rsid w:val="009B0FA6"/>
    <w:pPr>
      <w:ind w:left="400" w:hanging="200"/>
    </w:pPr>
    <w:rPr>
      <w:rFonts w:ascii="Times New Roman" w:hAnsi="Times New Roman"/>
      <w:sz w:val="20"/>
    </w:rPr>
  </w:style>
  <w:style w:type="paragraph" w:styleId="Index3">
    <w:name w:val="index 3"/>
    <w:basedOn w:val="Normal"/>
    <w:next w:val="Normal"/>
    <w:autoRedefine/>
    <w:rsid w:val="009B0FA6"/>
    <w:pPr>
      <w:ind w:left="600" w:hanging="200"/>
    </w:pPr>
    <w:rPr>
      <w:rFonts w:ascii="Times New Roman" w:hAnsi="Times New Roman"/>
      <w:sz w:val="20"/>
    </w:rPr>
  </w:style>
  <w:style w:type="paragraph" w:styleId="Index4">
    <w:name w:val="index 4"/>
    <w:basedOn w:val="Normal"/>
    <w:next w:val="Normal"/>
    <w:autoRedefine/>
    <w:rsid w:val="009B0FA6"/>
    <w:pPr>
      <w:ind w:left="800" w:hanging="200"/>
    </w:pPr>
    <w:rPr>
      <w:rFonts w:ascii="Times New Roman" w:hAnsi="Times New Roman"/>
      <w:sz w:val="20"/>
    </w:rPr>
  </w:style>
  <w:style w:type="paragraph" w:styleId="Index5">
    <w:name w:val="index 5"/>
    <w:basedOn w:val="Normal"/>
    <w:next w:val="Normal"/>
    <w:autoRedefine/>
    <w:rsid w:val="009B0FA6"/>
    <w:pPr>
      <w:ind w:left="1000" w:hanging="200"/>
    </w:pPr>
    <w:rPr>
      <w:rFonts w:ascii="Times New Roman" w:hAnsi="Times New Roman"/>
      <w:sz w:val="20"/>
    </w:rPr>
  </w:style>
  <w:style w:type="paragraph" w:styleId="Index6">
    <w:name w:val="index 6"/>
    <w:basedOn w:val="Normal"/>
    <w:next w:val="Normal"/>
    <w:autoRedefine/>
    <w:rsid w:val="009B0FA6"/>
    <w:pPr>
      <w:ind w:left="1200" w:hanging="200"/>
    </w:pPr>
    <w:rPr>
      <w:rFonts w:ascii="Times New Roman" w:hAnsi="Times New Roman"/>
      <w:sz w:val="20"/>
    </w:rPr>
  </w:style>
  <w:style w:type="paragraph" w:styleId="Index7">
    <w:name w:val="index 7"/>
    <w:basedOn w:val="Normal"/>
    <w:next w:val="Normal"/>
    <w:autoRedefine/>
    <w:rsid w:val="009B0FA6"/>
    <w:pPr>
      <w:ind w:left="1400" w:hanging="200"/>
    </w:pPr>
    <w:rPr>
      <w:rFonts w:ascii="Times New Roman" w:hAnsi="Times New Roman"/>
      <w:sz w:val="20"/>
    </w:rPr>
  </w:style>
  <w:style w:type="paragraph" w:styleId="Index8">
    <w:name w:val="index 8"/>
    <w:basedOn w:val="Normal"/>
    <w:next w:val="Normal"/>
    <w:autoRedefine/>
    <w:rsid w:val="009B0FA6"/>
    <w:pPr>
      <w:ind w:left="1600" w:hanging="200"/>
    </w:pPr>
    <w:rPr>
      <w:rFonts w:ascii="Times New Roman" w:hAnsi="Times New Roman"/>
      <w:sz w:val="20"/>
    </w:rPr>
  </w:style>
  <w:style w:type="paragraph" w:styleId="Index9">
    <w:name w:val="index 9"/>
    <w:basedOn w:val="Normal"/>
    <w:next w:val="Normal"/>
    <w:autoRedefine/>
    <w:rsid w:val="009B0FA6"/>
    <w:pPr>
      <w:ind w:left="1800" w:hanging="200"/>
    </w:pPr>
    <w:rPr>
      <w:rFonts w:ascii="Times New Roman" w:hAnsi="Times New Roman"/>
      <w:sz w:val="20"/>
    </w:rPr>
  </w:style>
  <w:style w:type="paragraph" w:styleId="List">
    <w:name w:val="List"/>
    <w:basedOn w:val="Normal"/>
    <w:rsid w:val="009B0FA6"/>
    <w:pPr>
      <w:ind w:left="360" w:hanging="360"/>
    </w:pPr>
  </w:style>
  <w:style w:type="paragraph" w:styleId="List2">
    <w:name w:val="List 2"/>
    <w:basedOn w:val="Normal"/>
    <w:rsid w:val="009B0FA6"/>
    <w:pPr>
      <w:ind w:left="720" w:hanging="360"/>
    </w:pPr>
    <w:rPr>
      <w:rFonts w:ascii="Times New Roman" w:hAnsi="Times New Roman"/>
      <w:sz w:val="20"/>
    </w:rPr>
  </w:style>
  <w:style w:type="paragraph" w:styleId="List3">
    <w:name w:val="List 3"/>
    <w:basedOn w:val="Normal"/>
    <w:rsid w:val="009B0FA6"/>
    <w:pPr>
      <w:ind w:left="1080" w:hanging="360"/>
    </w:pPr>
    <w:rPr>
      <w:rFonts w:ascii="Times New Roman" w:hAnsi="Times New Roman"/>
      <w:sz w:val="20"/>
    </w:rPr>
  </w:style>
  <w:style w:type="paragraph" w:styleId="List4">
    <w:name w:val="List 4"/>
    <w:basedOn w:val="Normal"/>
    <w:rsid w:val="009B0FA6"/>
    <w:pPr>
      <w:ind w:left="1440" w:hanging="360"/>
    </w:pPr>
    <w:rPr>
      <w:rFonts w:ascii="Times New Roman" w:hAnsi="Times New Roman"/>
      <w:sz w:val="20"/>
    </w:rPr>
  </w:style>
  <w:style w:type="paragraph" w:styleId="List5">
    <w:name w:val="List 5"/>
    <w:basedOn w:val="Normal"/>
    <w:rsid w:val="009B0FA6"/>
    <w:pPr>
      <w:ind w:left="1800" w:hanging="360"/>
    </w:pPr>
    <w:rPr>
      <w:rFonts w:ascii="Times New Roman" w:hAnsi="Times New Roman"/>
      <w:sz w:val="20"/>
    </w:rPr>
  </w:style>
  <w:style w:type="paragraph" w:styleId="ListBullet">
    <w:name w:val="List Bullet"/>
    <w:basedOn w:val="Normal"/>
    <w:autoRedefine/>
    <w:rsid w:val="009B0FA6"/>
    <w:pPr>
      <w:tabs>
        <w:tab w:val="num" w:pos="360"/>
      </w:tabs>
      <w:ind w:left="360" w:hanging="360"/>
    </w:pPr>
    <w:rPr>
      <w:rFonts w:ascii="Times New Roman" w:hAnsi="Times New Roman"/>
      <w:sz w:val="20"/>
    </w:rPr>
  </w:style>
  <w:style w:type="paragraph" w:styleId="ListBullet2">
    <w:name w:val="List Bullet 2"/>
    <w:aliases w:val="lb2,lb21,lb22"/>
    <w:basedOn w:val="Normal"/>
    <w:autoRedefine/>
    <w:rsid w:val="009B0FA6"/>
    <w:pPr>
      <w:tabs>
        <w:tab w:val="num" w:pos="720"/>
      </w:tabs>
      <w:ind w:left="720" w:hanging="360"/>
    </w:pPr>
    <w:rPr>
      <w:rFonts w:ascii="Times New Roman" w:hAnsi="Times New Roman"/>
      <w:sz w:val="20"/>
    </w:rPr>
  </w:style>
  <w:style w:type="paragraph" w:styleId="ListBullet3">
    <w:name w:val="List Bullet 3"/>
    <w:basedOn w:val="Normal"/>
    <w:autoRedefine/>
    <w:rsid w:val="009B0FA6"/>
    <w:pPr>
      <w:tabs>
        <w:tab w:val="num" w:pos="1080"/>
      </w:tabs>
      <w:ind w:left="1080" w:hanging="360"/>
    </w:pPr>
    <w:rPr>
      <w:rFonts w:ascii="Times New Roman" w:hAnsi="Times New Roman"/>
      <w:sz w:val="20"/>
    </w:rPr>
  </w:style>
  <w:style w:type="paragraph" w:styleId="ListBullet4">
    <w:name w:val="List Bullet 4"/>
    <w:basedOn w:val="Normal"/>
    <w:autoRedefine/>
    <w:rsid w:val="009B0FA6"/>
    <w:pPr>
      <w:tabs>
        <w:tab w:val="num" w:pos="1440"/>
      </w:tabs>
      <w:ind w:left="1440" w:hanging="360"/>
    </w:pPr>
    <w:rPr>
      <w:rFonts w:ascii="Times New Roman" w:hAnsi="Times New Roman"/>
      <w:sz w:val="20"/>
    </w:rPr>
  </w:style>
  <w:style w:type="paragraph" w:styleId="ListBullet5">
    <w:name w:val="List Bullet 5"/>
    <w:basedOn w:val="Normal"/>
    <w:autoRedefine/>
    <w:rsid w:val="009B0FA6"/>
    <w:pPr>
      <w:tabs>
        <w:tab w:val="num" w:pos="1800"/>
      </w:tabs>
      <w:ind w:left="1800" w:hanging="360"/>
    </w:pPr>
    <w:rPr>
      <w:rFonts w:ascii="Times New Roman" w:hAnsi="Times New Roman"/>
      <w:sz w:val="20"/>
    </w:rPr>
  </w:style>
  <w:style w:type="paragraph" w:styleId="ListContinue">
    <w:name w:val="List Continue"/>
    <w:basedOn w:val="Normal"/>
    <w:rsid w:val="009B0FA6"/>
    <w:pPr>
      <w:spacing w:after="120"/>
      <w:ind w:left="360"/>
    </w:pPr>
    <w:rPr>
      <w:rFonts w:ascii="Times New Roman" w:hAnsi="Times New Roman"/>
      <w:sz w:val="20"/>
    </w:rPr>
  </w:style>
  <w:style w:type="paragraph" w:styleId="ListContinue2">
    <w:name w:val="List Continue 2"/>
    <w:basedOn w:val="Normal"/>
    <w:rsid w:val="009B0FA6"/>
    <w:pPr>
      <w:spacing w:after="120"/>
      <w:ind w:left="720"/>
    </w:pPr>
    <w:rPr>
      <w:rFonts w:ascii="Times New Roman" w:hAnsi="Times New Roman"/>
      <w:sz w:val="20"/>
    </w:rPr>
  </w:style>
  <w:style w:type="paragraph" w:styleId="ListContinue3">
    <w:name w:val="List Continue 3"/>
    <w:basedOn w:val="Normal"/>
    <w:rsid w:val="009B0FA6"/>
    <w:pPr>
      <w:spacing w:after="120"/>
      <w:ind w:left="1080"/>
    </w:pPr>
    <w:rPr>
      <w:rFonts w:ascii="Times New Roman" w:hAnsi="Times New Roman"/>
      <w:sz w:val="20"/>
    </w:rPr>
  </w:style>
  <w:style w:type="paragraph" w:styleId="ListContinue4">
    <w:name w:val="List Continue 4"/>
    <w:basedOn w:val="Normal"/>
    <w:rsid w:val="009B0FA6"/>
    <w:pPr>
      <w:spacing w:after="120"/>
      <w:ind w:left="1440"/>
    </w:pPr>
    <w:rPr>
      <w:rFonts w:ascii="Times New Roman" w:hAnsi="Times New Roman"/>
      <w:sz w:val="20"/>
    </w:rPr>
  </w:style>
  <w:style w:type="paragraph" w:styleId="ListContinue5">
    <w:name w:val="List Continue 5"/>
    <w:basedOn w:val="Normal"/>
    <w:rsid w:val="009B0FA6"/>
    <w:pPr>
      <w:spacing w:after="120"/>
      <w:ind w:left="1800"/>
    </w:pPr>
    <w:rPr>
      <w:rFonts w:ascii="Times New Roman" w:hAnsi="Times New Roman"/>
      <w:sz w:val="20"/>
    </w:rPr>
  </w:style>
  <w:style w:type="paragraph" w:styleId="ListNumber">
    <w:name w:val="List Number"/>
    <w:basedOn w:val="Normal"/>
    <w:rsid w:val="009B0FA6"/>
    <w:pPr>
      <w:tabs>
        <w:tab w:val="num" w:pos="360"/>
      </w:tabs>
      <w:ind w:left="360" w:hanging="360"/>
    </w:pPr>
    <w:rPr>
      <w:rFonts w:ascii="Times New Roman" w:hAnsi="Times New Roman"/>
      <w:sz w:val="20"/>
    </w:rPr>
  </w:style>
  <w:style w:type="paragraph" w:styleId="ListNumber3">
    <w:name w:val="List Number 3"/>
    <w:basedOn w:val="Normal"/>
    <w:rsid w:val="009B0FA6"/>
    <w:pPr>
      <w:tabs>
        <w:tab w:val="num" w:pos="1080"/>
      </w:tabs>
      <w:ind w:left="1080" w:hanging="360"/>
    </w:pPr>
    <w:rPr>
      <w:rFonts w:ascii="Times New Roman" w:hAnsi="Times New Roman"/>
      <w:sz w:val="20"/>
    </w:rPr>
  </w:style>
  <w:style w:type="paragraph" w:styleId="ListNumber4">
    <w:name w:val="List Number 4"/>
    <w:basedOn w:val="Normal"/>
    <w:rsid w:val="009B0FA6"/>
    <w:pPr>
      <w:tabs>
        <w:tab w:val="num" w:pos="1440"/>
      </w:tabs>
      <w:ind w:left="1440" w:hanging="360"/>
    </w:pPr>
    <w:rPr>
      <w:rFonts w:ascii="Times New Roman" w:hAnsi="Times New Roman"/>
      <w:sz w:val="20"/>
    </w:rPr>
  </w:style>
  <w:style w:type="paragraph" w:styleId="ListNumber5">
    <w:name w:val="List Number 5"/>
    <w:basedOn w:val="Normal"/>
    <w:rsid w:val="009B0FA6"/>
    <w:pPr>
      <w:tabs>
        <w:tab w:val="num" w:pos="1800"/>
      </w:tabs>
      <w:ind w:left="1800" w:hanging="360"/>
    </w:pPr>
    <w:rPr>
      <w:rFonts w:ascii="Times New Roman" w:hAnsi="Times New Roman"/>
      <w:sz w:val="20"/>
    </w:rPr>
  </w:style>
  <w:style w:type="paragraph" w:styleId="MacroText">
    <w:name w:val="macro"/>
    <w:link w:val="MacroTextChar"/>
    <w:rsid w:val="009B0FA6"/>
    <w:pPr>
      <w:tabs>
        <w:tab w:val="left" w:pos="480"/>
        <w:tab w:val="left" w:pos="960"/>
        <w:tab w:val="left" w:pos="1440"/>
        <w:tab w:val="left" w:pos="1920"/>
        <w:tab w:val="left" w:pos="2400"/>
        <w:tab w:val="left" w:pos="2880"/>
        <w:tab w:val="left" w:pos="3360"/>
        <w:tab w:val="left" w:pos="3840"/>
        <w:tab w:val="left" w:pos="4320"/>
      </w:tabs>
      <w:spacing w:before="200" w:after="0" w:line="240" w:lineRule="auto"/>
    </w:pPr>
    <w:rPr>
      <w:rFonts w:ascii="Courier New" w:eastAsia="Times New Roman" w:hAnsi="Courier New" w:cs="Courier New"/>
      <w:sz w:val="20"/>
      <w:szCs w:val="20"/>
    </w:rPr>
  </w:style>
  <w:style w:type="character" w:customStyle="1" w:styleId="MacroTextChar">
    <w:name w:val="Macro Text Char"/>
    <w:basedOn w:val="DefaultParagraphFont"/>
    <w:link w:val="MacroText"/>
    <w:rsid w:val="009B0FA6"/>
    <w:rPr>
      <w:rFonts w:ascii="Courier New" w:eastAsia="Times New Roman" w:hAnsi="Courier New" w:cs="Courier New"/>
      <w:sz w:val="20"/>
      <w:szCs w:val="20"/>
    </w:rPr>
  </w:style>
  <w:style w:type="paragraph" w:styleId="MessageHeader">
    <w:name w:val="Message Header"/>
    <w:basedOn w:val="Normal"/>
    <w:link w:val="MessageHeaderChar"/>
    <w:rsid w:val="009B0F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szCs w:val="24"/>
      <w:lang w:val="x-none" w:eastAsia="x-none"/>
    </w:rPr>
  </w:style>
  <w:style w:type="character" w:customStyle="1" w:styleId="MessageHeaderChar">
    <w:name w:val="Message Header Char"/>
    <w:basedOn w:val="DefaultParagraphFont"/>
    <w:link w:val="MessageHeader"/>
    <w:rsid w:val="009B0FA6"/>
    <w:rPr>
      <w:rFonts w:ascii="Arial" w:eastAsia="Times New Roman" w:hAnsi="Arial" w:cs="Times New Roman"/>
      <w:sz w:val="24"/>
      <w:szCs w:val="24"/>
      <w:shd w:val="pct20" w:color="auto" w:fill="auto"/>
      <w:lang w:val="x-none" w:eastAsia="x-none"/>
    </w:rPr>
  </w:style>
  <w:style w:type="paragraph" w:styleId="NormalWeb">
    <w:name w:val="Normal (Web)"/>
    <w:basedOn w:val="Normal"/>
    <w:uiPriority w:val="99"/>
    <w:rsid w:val="009B0FA6"/>
    <w:rPr>
      <w:rFonts w:ascii="Times New Roman" w:hAnsi="Times New Roman"/>
      <w:sz w:val="24"/>
      <w:szCs w:val="24"/>
    </w:rPr>
  </w:style>
  <w:style w:type="paragraph" w:styleId="NormalIndent">
    <w:name w:val="Normal Indent"/>
    <w:basedOn w:val="Normal"/>
    <w:rsid w:val="009B0FA6"/>
    <w:pPr>
      <w:ind w:left="720"/>
    </w:pPr>
  </w:style>
  <w:style w:type="paragraph" w:styleId="NoteHeading">
    <w:name w:val="Note Heading"/>
    <w:basedOn w:val="Normal"/>
    <w:next w:val="Normal"/>
    <w:link w:val="NoteHeadingChar"/>
    <w:rsid w:val="009B0FA6"/>
  </w:style>
  <w:style w:type="character" w:customStyle="1" w:styleId="NoteHeadingChar">
    <w:name w:val="Note Heading Char"/>
    <w:basedOn w:val="DefaultParagraphFont"/>
    <w:link w:val="NoteHeading"/>
    <w:rsid w:val="009B0FA6"/>
    <w:rPr>
      <w:rFonts w:ascii="Verdana" w:eastAsia="Times New Roman" w:hAnsi="Verdana" w:cs="Times New Roman"/>
      <w:sz w:val="18"/>
      <w:szCs w:val="20"/>
    </w:rPr>
  </w:style>
  <w:style w:type="paragraph" w:styleId="Salutation">
    <w:name w:val="Salutation"/>
    <w:basedOn w:val="Normal"/>
    <w:next w:val="Normal"/>
    <w:link w:val="SalutationChar"/>
    <w:rsid w:val="009B0FA6"/>
    <w:rPr>
      <w:rFonts w:ascii="Times New Roman" w:hAnsi="Times New Roman"/>
      <w:sz w:val="20"/>
    </w:rPr>
  </w:style>
  <w:style w:type="character" w:customStyle="1" w:styleId="SalutationChar">
    <w:name w:val="Salutation Char"/>
    <w:basedOn w:val="DefaultParagraphFont"/>
    <w:link w:val="Salutation"/>
    <w:rsid w:val="009B0FA6"/>
    <w:rPr>
      <w:rFonts w:ascii="Times New Roman" w:eastAsia="Times New Roman" w:hAnsi="Times New Roman" w:cs="Times New Roman"/>
      <w:sz w:val="20"/>
      <w:szCs w:val="20"/>
    </w:rPr>
  </w:style>
  <w:style w:type="paragraph" w:styleId="Signature">
    <w:name w:val="Signature"/>
    <w:basedOn w:val="Normal"/>
    <w:link w:val="SignatureChar"/>
    <w:rsid w:val="009B0FA6"/>
    <w:pPr>
      <w:ind w:left="4320"/>
    </w:pPr>
    <w:rPr>
      <w:lang w:val="x-none" w:eastAsia="x-none"/>
    </w:rPr>
  </w:style>
  <w:style w:type="character" w:customStyle="1" w:styleId="SignatureChar">
    <w:name w:val="Signature Char"/>
    <w:basedOn w:val="DefaultParagraphFont"/>
    <w:link w:val="Signature"/>
    <w:rsid w:val="009B0FA6"/>
    <w:rPr>
      <w:rFonts w:ascii="Verdana" w:eastAsia="Times New Roman" w:hAnsi="Verdana" w:cs="Times New Roman"/>
      <w:sz w:val="18"/>
      <w:szCs w:val="20"/>
      <w:lang w:val="x-none" w:eastAsia="x-none"/>
    </w:rPr>
  </w:style>
  <w:style w:type="paragraph" w:styleId="Subtitle">
    <w:name w:val="Subtitle"/>
    <w:basedOn w:val="Normal"/>
    <w:link w:val="SubtitleChar"/>
    <w:qFormat/>
    <w:rsid w:val="009B0FA6"/>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sid w:val="009B0FA6"/>
    <w:rPr>
      <w:rFonts w:ascii="Arial" w:eastAsia="Times New Roman" w:hAnsi="Arial" w:cs="Arial"/>
      <w:sz w:val="24"/>
      <w:szCs w:val="24"/>
    </w:rPr>
  </w:style>
  <w:style w:type="paragraph" w:styleId="TableofAuthorities">
    <w:name w:val="table of authorities"/>
    <w:basedOn w:val="Normal"/>
    <w:next w:val="Normal"/>
    <w:rsid w:val="009B0FA6"/>
    <w:pPr>
      <w:ind w:left="200" w:hanging="200"/>
    </w:pPr>
    <w:rPr>
      <w:rFonts w:ascii="Times New Roman" w:hAnsi="Times New Roman"/>
      <w:sz w:val="20"/>
    </w:rPr>
  </w:style>
  <w:style w:type="paragraph" w:styleId="Title">
    <w:name w:val="Title"/>
    <w:basedOn w:val="Normal"/>
    <w:link w:val="TitleChar"/>
    <w:qFormat/>
    <w:rsid w:val="009B0FA6"/>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9B0FA6"/>
    <w:rPr>
      <w:rFonts w:ascii="Arial" w:eastAsia="Times New Roman" w:hAnsi="Arial" w:cs="Arial"/>
      <w:b/>
      <w:bCs/>
      <w:kern w:val="28"/>
      <w:sz w:val="32"/>
      <w:szCs w:val="32"/>
    </w:rPr>
  </w:style>
  <w:style w:type="paragraph" w:customStyle="1" w:styleId="Bulletauto">
    <w:name w:val="Bullet+auto"/>
    <w:basedOn w:val="Normal"/>
    <w:rsid w:val="009B0FA6"/>
    <w:pPr>
      <w:numPr>
        <w:numId w:val="4"/>
      </w:numPr>
    </w:pPr>
  </w:style>
  <w:style w:type="character" w:customStyle="1" w:styleId="CodeFont">
    <w:name w:val="Code Font"/>
    <w:basedOn w:val="DefaultParagraphFont"/>
    <w:rsid w:val="009B0FA6"/>
    <w:rPr>
      <w:rFonts w:ascii="Courier New" w:hAnsi="Courier New"/>
      <w:spacing w:val="-10"/>
      <w:sz w:val="22"/>
    </w:rPr>
  </w:style>
  <w:style w:type="paragraph" w:customStyle="1" w:styleId="EWorkaround">
    <w:name w:val="E:Workaround"/>
    <w:basedOn w:val="Normal"/>
    <w:next w:val="Normal"/>
    <w:rsid w:val="009B0FA6"/>
    <w:pPr>
      <w:tabs>
        <w:tab w:val="left" w:pos="1300"/>
      </w:tabs>
      <w:ind w:left="360" w:hanging="360"/>
    </w:pPr>
    <w:rPr>
      <w:rFonts w:ascii="Times New Roman" w:hAnsi="Times New Roman"/>
      <w:sz w:val="20"/>
    </w:rPr>
  </w:style>
  <w:style w:type="paragraph" w:customStyle="1" w:styleId="ListBullet1">
    <w:name w:val="List Bullet 1"/>
    <w:aliases w:val="lb1,Lb1"/>
    <w:basedOn w:val="Normal"/>
    <w:rsid w:val="009B0FA6"/>
    <w:pPr>
      <w:ind w:left="360" w:hanging="360"/>
    </w:pPr>
    <w:rPr>
      <w:rFonts w:ascii="Times New Roman" w:hAnsi="Times New Roman"/>
      <w:sz w:val="20"/>
    </w:rPr>
  </w:style>
  <w:style w:type="paragraph" w:customStyle="1" w:styleId="NOTES">
    <w:name w:val="NOTES:"/>
    <w:basedOn w:val="Normal"/>
    <w:rsid w:val="009B0FA6"/>
    <w:pPr>
      <w:tabs>
        <w:tab w:val="left" w:pos="0"/>
      </w:tabs>
    </w:pPr>
    <w:rPr>
      <w:rFonts w:ascii="Times New Roman" w:hAnsi="Times New Roman"/>
      <w:sz w:val="20"/>
    </w:rPr>
  </w:style>
  <w:style w:type="paragraph" w:customStyle="1" w:styleId="notestablenumberedlist0">
    <w:name w:val="notestablenumberedlist"/>
    <w:basedOn w:val="Normal"/>
    <w:rsid w:val="009B0FA6"/>
    <w:pPr>
      <w:spacing w:before="0"/>
    </w:pPr>
    <w:rPr>
      <w:rFonts w:ascii="Arial" w:hAnsi="Arial" w:cs="Arial"/>
      <w:sz w:val="16"/>
      <w:szCs w:val="16"/>
    </w:rPr>
  </w:style>
  <w:style w:type="paragraph" w:customStyle="1" w:styleId="numbered">
    <w:name w:val="numbered"/>
    <w:basedOn w:val="Normal"/>
    <w:rsid w:val="009B0FA6"/>
    <w:pPr>
      <w:tabs>
        <w:tab w:val="num" w:pos="1620"/>
      </w:tabs>
      <w:spacing w:before="0"/>
      <w:ind w:left="1710" w:hanging="360"/>
      <w:jc w:val="both"/>
    </w:pPr>
    <w:rPr>
      <w:rFonts w:ascii="Arial" w:hAnsi="Arial"/>
    </w:rPr>
  </w:style>
  <w:style w:type="table" w:styleId="TableColumns5">
    <w:name w:val="Table Columns 5"/>
    <w:basedOn w:val="TableNormal"/>
    <w:rsid w:val="009B0FA6"/>
    <w:pPr>
      <w:spacing w:before="200"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2">
    <w:name w:val="Table Grid 2"/>
    <w:basedOn w:val="TableNormal"/>
    <w:rsid w:val="009B0FA6"/>
    <w:pPr>
      <w:spacing w:before="200"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EmailStyle1781">
    <w:name w:val="EmailStyle1781"/>
    <w:semiHidden/>
    <w:rsid w:val="009B0FA6"/>
    <w:rPr>
      <w:rFonts w:ascii="Arial" w:hAnsi="Arial" w:cs="Arial"/>
      <w:color w:val="000080"/>
      <w:sz w:val="20"/>
      <w:szCs w:val="20"/>
    </w:rPr>
  </w:style>
  <w:style w:type="paragraph" w:customStyle="1" w:styleId="DefaultParagraphFontParaChar">
    <w:name w:val="Default Paragraph Font Para Char"/>
    <w:basedOn w:val="Normal"/>
    <w:rsid w:val="009B0FA6"/>
    <w:pPr>
      <w:spacing w:before="0" w:after="160" w:line="240" w:lineRule="exact"/>
    </w:pPr>
    <w:rPr>
      <w:rFonts w:eastAsia="MS Mincho" w:cs="Verdana"/>
      <w:sz w:val="20"/>
    </w:rPr>
  </w:style>
  <w:style w:type="character" w:customStyle="1" w:styleId="EmailStyle1801">
    <w:name w:val="EmailStyle1801"/>
    <w:semiHidden/>
    <w:rsid w:val="009B0FA6"/>
    <w:rPr>
      <w:rFonts w:ascii="Arial" w:hAnsi="Arial" w:cs="Arial"/>
      <w:color w:val="000080"/>
      <w:sz w:val="20"/>
      <w:szCs w:val="20"/>
    </w:rPr>
  </w:style>
  <w:style w:type="paragraph" w:styleId="ListParagraph">
    <w:name w:val="List Paragraph"/>
    <w:basedOn w:val="Normal"/>
    <w:uiPriority w:val="1"/>
    <w:qFormat/>
    <w:rsid w:val="009B0FA6"/>
    <w:pPr>
      <w:spacing w:before="0" w:after="200" w:line="276" w:lineRule="auto"/>
      <w:ind w:left="720"/>
      <w:contextualSpacing/>
    </w:pPr>
    <w:rPr>
      <w:rFonts w:ascii="Calibri" w:eastAsia="Calibri" w:hAnsi="Calibri"/>
      <w:sz w:val="22"/>
      <w:szCs w:val="22"/>
    </w:rPr>
  </w:style>
  <w:style w:type="character" w:styleId="SubtleEmphasis">
    <w:name w:val="Subtle Emphasis"/>
    <w:uiPriority w:val="19"/>
    <w:qFormat/>
    <w:rsid w:val="009B0FA6"/>
    <w:rPr>
      <w:i/>
      <w:iCs/>
      <w:color w:val="808080"/>
    </w:rPr>
  </w:style>
  <w:style w:type="character" w:styleId="IntenseEmphasis">
    <w:name w:val="Intense Emphasis"/>
    <w:uiPriority w:val="21"/>
    <w:qFormat/>
    <w:rsid w:val="009B0FA6"/>
    <w:rPr>
      <w:b/>
      <w:bCs/>
      <w:i/>
      <w:iCs/>
      <w:color w:val="4F81BD"/>
    </w:rPr>
  </w:style>
  <w:style w:type="character" w:customStyle="1" w:styleId="apple-converted-space">
    <w:name w:val="apple-converted-space"/>
    <w:basedOn w:val="DefaultParagraphFont"/>
    <w:rsid w:val="009B0FA6"/>
  </w:style>
  <w:style w:type="character" w:styleId="Emphasis">
    <w:name w:val="Emphasis"/>
    <w:qFormat/>
    <w:rsid w:val="009B0FA6"/>
    <w:rPr>
      <w:i/>
      <w:iCs/>
    </w:rPr>
  </w:style>
  <w:style w:type="paragraph" w:customStyle="1" w:styleId="Default">
    <w:name w:val="Default"/>
    <w:basedOn w:val="Normal"/>
    <w:rsid w:val="009B0FA6"/>
    <w:pPr>
      <w:autoSpaceDE w:val="0"/>
      <w:autoSpaceDN w:val="0"/>
      <w:spacing w:before="0"/>
    </w:pPr>
    <w:rPr>
      <w:rFonts w:eastAsia="Calibri"/>
      <w:color w:val="000000"/>
      <w:sz w:val="24"/>
      <w:szCs w:val="24"/>
    </w:rPr>
  </w:style>
  <w:style w:type="character" w:customStyle="1" w:styleId="NoteChar">
    <w:name w:val="Note Char"/>
    <w:link w:val="Note"/>
    <w:rsid w:val="009B0FA6"/>
    <w:rPr>
      <w:rFonts w:ascii="Verdana" w:eastAsia="Times New Roman" w:hAnsi="Verdana" w:cs="Times New Roman"/>
      <w:color w:val="000000"/>
      <w:sz w:val="18"/>
      <w:szCs w:val="20"/>
    </w:rPr>
  </w:style>
  <w:style w:type="paragraph" w:styleId="Revision">
    <w:name w:val="Revision"/>
    <w:hidden/>
    <w:uiPriority w:val="99"/>
    <w:semiHidden/>
    <w:rsid w:val="009B0FA6"/>
    <w:pPr>
      <w:spacing w:after="0" w:line="240" w:lineRule="auto"/>
    </w:pPr>
    <w:rPr>
      <w:rFonts w:ascii="Verdana" w:eastAsia="Times New Roman" w:hAnsi="Verdana" w:cs="Times New Roman"/>
      <w:sz w:val="18"/>
      <w:szCs w:val="20"/>
    </w:rPr>
  </w:style>
  <w:style w:type="character" w:styleId="Strong">
    <w:name w:val="Strong"/>
    <w:basedOn w:val="DefaultParagraphFont"/>
    <w:uiPriority w:val="22"/>
    <w:qFormat/>
    <w:rsid w:val="009B0FA6"/>
    <w:rPr>
      <w:b/>
      <w:bCs/>
    </w:rPr>
  </w:style>
  <w:style w:type="table" w:styleId="MediumShading2-Accent1">
    <w:name w:val="Medium Shading 2 Accent 1"/>
    <w:basedOn w:val="TableNormal"/>
    <w:uiPriority w:val="64"/>
    <w:rsid w:val="009B0FA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NoSpacing">
    <w:name w:val="No Spacing"/>
    <w:uiPriority w:val="1"/>
    <w:qFormat/>
    <w:rsid w:val="009B0FA6"/>
    <w:pPr>
      <w:spacing w:after="0" w:line="240" w:lineRule="auto"/>
    </w:pPr>
    <w:rPr>
      <w:rFonts w:ascii="Verdana" w:eastAsia="Times New Roman" w:hAnsi="Verdana" w:cs="Times New Roman"/>
      <w:sz w:val="18"/>
      <w:szCs w:val="20"/>
    </w:rPr>
  </w:style>
  <w:style w:type="table" w:styleId="LightList-Accent1">
    <w:name w:val="Light List Accent 1"/>
    <w:basedOn w:val="TableNormal"/>
    <w:uiPriority w:val="61"/>
    <w:rsid w:val="009B0FA6"/>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Shading">
    <w:name w:val="Light Shading"/>
    <w:basedOn w:val="TableNormal"/>
    <w:uiPriority w:val="60"/>
    <w:rsid w:val="009B0FA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EndofChapter0">
    <w:name w:val="End of Chapter"/>
    <w:basedOn w:val="ListNumberedList"/>
    <w:qFormat/>
    <w:rsid w:val="009B0FA6"/>
    <w:pPr>
      <w:spacing w:before="480"/>
      <w:jc w:val="center"/>
    </w:pPr>
    <w:rPr>
      <w:b/>
      <w:color w:val="0070C0"/>
      <w:sz w:val="24"/>
      <w:szCs w:val="24"/>
    </w:rPr>
  </w:style>
  <w:style w:type="paragraph" w:customStyle="1" w:styleId="StyleNoteItalic">
    <w:name w:val="Style Note + Italic"/>
    <w:basedOn w:val="Note"/>
    <w:rsid w:val="009B0FA6"/>
    <w:rPr>
      <w:i/>
      <w:iCs/>
    </w:rPr>
  </w:style>
  <w:style w:type="paragraph" w:styleId="Bibliography">
    <w:name w:val="Bibliography"/>
    <w:basedOn w:val="Normal"/>
    <w:next w:val="Normal"/>
    <w:uiPriority w:val="37"/>
    <w:semiHidden/>
    <w:unhideWhenUsed/>
    <w:rsid w:val="009B0FA6"/>
  </w:style>
  <w:style w:type="paragraph" w:styleId="IntenseQuote">
    <w:name w:val="Intense Quote"/>
    <w:basedOn w:val="Normal"/>
    <w:next w:val="Normal"/>
    <w:link w:val="IntenseQuoteChar"/>
    <w:uiPriority w:val="30"/>
    <w:qFormat/>
    <w:rsid w:val="009B0FA6"/>
    <w:pPr>
      <w:pBdr>
        <w:bottom w:val="single" w:sz="4" w:space="4" w:color="5B9BD5" w:themeColor="accent1"/>
      </w:pBdr>
      <w:spacing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9B0FA6"/>
    <w:rPr>
      <w:rFonts w:ascii="Verdana" w:eastAsia="Times New Roman" w:hAnsi="Verdana" w:cs="Times New Roman"/>
      <w:b/>
      <w:bCs/>
      <w:i/>
      <w:iCs/>
      <w:color w:val="5B9BD5" w:themeColor="accent1"/>
      <w:sz w:val="18"/>
      <w:szCs w:val="20"/>
    </w:rPr>
  </w:style>
  <w:style w:type="paragraph" w:styleId="Quote">
    <w:name w:val="Quote"/>
    <w:basedOn w:val="Normal"/>
    <w:next w:val="Normal"/>
    <w:link w:val="QuoteChar"/>
    <w:uiPriority w:val="29"/>
    <w:qFormat/>
    <w:rsid w:val="009B0FA6"/>
    <w:rPr>
      <w:i/>
      <w:iCs/>
      <w:color w:val="000000" w:themeColor="text1"/>
    </w:rPr>
  </w:style>
  <w:style w:type="character" w:customStyle="1" w:styleId="QuoteChar">
    <w:name w:val="Quote Char"/>
    <w:basedOn w:val="DefaultParagraphFont"/>
    <w:link w:val="Quote"/>
    <w:uiPriority w:val="29"/>
    <w:rsid w:val="009B0FA6"/>
    <w:rPr>
      <w:rFonts w:ascii="Verdana" w:eastAsia="Times New Roman" w:hAnsi="Verdana" w:cs="Times New Roman"/>
      <w:i/>
      <w:iCs/>
      <w:color w:val="000000" w:themeColor="text1"/>
      <w:sz w:val="18"/>
      <w:szCs w:val="20"/>
    </w:rPr>
  </w:style>
  <w:style w:type="paragraph" w:styleId="TOCHeading">
    <w:name w:val="TOC Heading"/>
    <w:basedOn w:val="Heading1"/>
    <w:next w:val="Normal"/>
    <w:uiPriority w:val="39"/>
    <w:semiHidden/>
    <w:unhideWhenUsed/>
    <w:qFormat/>
    <w:rsid w:val="009B0FA6"/>
    <w:pPr>
      <w:pageBreakBefore w:val="0"/>
      <w:numPr>
        <w:numId w:val="0"/>
      </w:numPr>
      <w:pBdr>
        <w:bottom w:val="none" w:sz="0" w:space="0" w:color="auto"/>
      </w:pBdr>
      <w:spacing w:after="0" w:line="240" w:lineRule="auto"/>
      <w:outlineLvl w:val="9"/>
    </w:pPr>
    <w:rPr>
      <w:rFonts w:asciiTheme="majorHAnsi" w:eastAsiaTheme="majorEastAsia" w:hAnsiTheme="majorHAnsi" w:cstheme="majorBidi"/>
      <w:bCs/>
      <w:i w:val="0"/>
      <w:color w:val="2E74B5" w:themeColor="accent1" w:themeShade="BF"/>
      <w:sz w:val="28"/>
      <w:szCs w:val="28"/>
    </w:rPr>
  </w:style>
  <w:style w:type="numbering" w:customStyle="1" w:styleId="GuidelineList">
    <w:name w:val="Guideline_List"/>
    <w:basedOn w:val="NoList"/>
    <w:uiPriority w:val="99"/>
    <w:rsid w:val="009B0FA6"/>
    <w:pPr>
      <w:numPr>
        <w:numId w:val="17"/>
      </w:numPr>
    </w:pPr>
  </w:style>
  <w:style w:type="paragraph" w:customStyle="1" w:styleId="Guideline">
    <w:name w:val="Guideline"/>
    <w:basedOn w:val="Note"/>
    <w:qFormat/>
    <w:rsid w:val="009B0FA6"/>
    <w:pPr>
      <w:keepLines/>
      <w:numPr>
        <w:numId w:val="18"/>
      </w:numPr>
      <w:pBdr>
        <w:top w:val="single" w:sz="4" w:space="1" w:color="auto"/>
        <w:left w:val="single" w:sz="4" w:space="4" w:color="auto"/>
        <w:bottom w:val="single" w:sz="4" w:space="1" w:color="auto"/>
        <w:right w:val="single" w:sz="4" w:space="4" w:color="auto"/>
      </w:pBdr>
      <w:tabs>
        <w:tab w:val="clear" w:pos="0"/>
        <w:tab w:val="clear" w:pos="2250"/>
        <w:tab w:val="num" w:pos="360"/>
        <w:tab w:val="left" w:pos="720"/>
      </w:tabs>
      <w:spacing w:before="240" w:after="240" w:line="240" w:lineRule="auto"/>
      <w:ind w:left="0"/>
    </w:pPr>
    <w:rPr>
      <w:rFonts w:eastAsia="PMingLiU"/>
      <w:bCs/>
      <w:iCs/>
    </w:rPr>
  </w:style>
  <w:style w:type="character" w:customStyle="1" w:styleId="CodeChar">
    <w:name w:val="Code Char"/>
    <w:basedOn w:val="DefaultParagraphFont"/>
    <w:link w:val="Code"/>
    <w:locked/>
    <w:rsid w:val="009B0FA6"/>
    <w:rPr>
      <w:rFonts w:ascii="Courier" w:eastAsia="Times New Roman" w:hAnsi="Courier" w:cs="Times New Roman"/>
      <w:color w:val="000000"/>
      <w:sz w:val="18"/>
      <w:szCs w:val="20"/>
    </w:rPr>
  </w:style>
  <w:style w:type="character" w:styleId="UnresolvedMention">
    <w:name w:val="Unresolved Mention"/>
    <w:basedOn w:val="DefaultParagraphFont"/>
    <w:uiPriority w:val="99"/>
    <w:semiHidden/>
    <w:unhideWhenUsed/>
    <w:rsid w:val="008141EA"/>
    <w:rPr>
      <w:color w:val="605E5C"/>
      <w:shd w:val="clear" w:color="auto" w:fill="E1DFDD"/>
    </w:rPr>
  </w:style>
  <w:style w:type="numbering" w:styleId="111111">
    <w:name w:val="Outline List 2"/>
    <w:basedOn w:val="NoList"/>
    <w:rsid w:val="00B66E03"/>
    <w:pPr>
      <w:numPr>
        <w:numId w:val="20"/>
      </w:numPr>
    </w:pPr>
  </w:style>
  <w:style w:type="paragraph" w:customStyle="1" w:styleId="ItemSSpecClarification">
    <w:name w:val="Item S# (SpecClarification)"/>
    <w:basedOn w:val="Normal"/>
    <w:next w:val="Normal"/>
    <w:rsid w:val="00B66E03"/>
    <w:pPr>
      <w:numPr>
        <w:numId w:val="21"/>
      </w:numPr>
      <w:tabs>
        <w:tab w:val="num" w:pos="1440"/>
      </w:tabs>
    </w:pPr>
    <w:rPr>
      <w:b/>
      <w:color w:val="0860A9"/>
      <w:sz w:val="20"/>
    </w:rPr>
  </w:style>
  <w:style w:type="paragraph" w:customStyle="1" w:styleId="ocptgbullet">
    <w:name w:val="oc ptg bullet"/>
    <w:basedOn w:val="Normal"/>
    <w:link w:val="ocptgbulletChar"/>
    <w:qFormat/>
    <w:rsid w:val="00754EC7"/>
    <w:pPr>
      <w:numPr>
        <w:numId w:val="22"/>
      </w:numPr>
      <w:tabs>
        <w:tab w:val="num" w:pos="576"/>
      </w:tabs>
      <w:spacing w:before="120"/>
    </w:pPr>
    <w:rPr>
      <w:bCs/>
      <w:color w:val="000000"/>
    </w:rPr>
  </w:style>
  <w:style w:type="character" w:customStyle="1" w:styleId="ocptgbulletChar">
    <w:name w:val="oc ptg bullet Char"/>
    <w:basedOn w:val="DefaultParagraphFont"/>
    <w:link w:val="ocptgbullet"/>
    <w:rsid w:val="00754EC7"/>
    <w:rPr>
      <w:rFonts w:ascii="Verdana" w:eastAsia="Times New Roman" w:hAnsi="Verdana" w:cs="Times New Roman"/>
      <w:bCs/>
      <w:color w:val="000000"/>
      <w:sz w:val="18"/>
      <w:szCs w:val="20"/>
    </w:rPr>
  </w:style>
  <w:style w:type="table" w:customStyle="1" w:styleId="TableGrid0">
    <w:name w:val="TableGrid"/>
    <w:rsid w:val="000266B4"/>
    <w:pPr>
      <w:spacing w:after="0" w:line="240" w:lineRule="auto"/>
    </w:pPr>
    <w:rPr>
      <w:rFonts w:eastAsiaTheme="minorEastAsia"/>
      <w:kern w:val="2"/>
      <w:sz w:val="24"/>
      <w:szCs w:val="24"/>
    </w:rPr>
    <w:tblPr>
      <w:tblCellMar>
        <w:top w:w="0" w:type="dxa"/>
        <w:left w:w="0" w:type="dxa"/>
        <w:bottom w:w="0" w:type="dxa"/>
        <w:right w:w="0" w:type="dxa"/>
      </w:tblCellMar>
    </w:tblPr>
  </w:style>
  <w:style w:type="paragraph" w:customStyle="1" w:styleId="TableParagraph">
    <w:name w:val="Table Paragraph"/>
    <w:basedOn w:val="Normal"/>
    <w:uiPriority w:val="1"/>
    <w:qFormat/>
    <w:rsid w:val="005B743E"/>
    <w:pPr>
      <w:widowControl w:val="0"/>
      <w:autoSpaceDE w:val="0"/>
      <w:autoSpaceDN w:val="0"/>
      <w:spacing w:before="0"/>
    </w:pPr>
    <w:rPr>
      <w:rFonts w:eastAsia="Verdana" w:cs="Verdana"/>
      <w:sz w:val="22"/>
      <w:szCs w:val="22"/>
    </w:rPr>
  </w:style>
  <w:style w:type="character" w:customStyle="1" w:styleId="normaltextrun">
    <w:name w:val="normaltextrun"/>
    <w:basedOn w:val="DefaultParagraphFont"/>
    <w:rsid w:val="00052C87"/>
  </w:style>
  <w:style w:type="paragraph" w:customStyle="1" w:styleId="paragraph">
    <w:name w:val="paragraph"/>
    <w:basedOn w:val="Normal"/>
    <w:rsid w:val="0082603B"/>
    <w:pPr>
      <w:spacing w:before="100" w:beforeAutospacing="1" w:after="100" w:afterAutospacing="1"/>
    </w:pPr>
    <w:rPr>
      <w:rFonts w:ascii="Times New Roman" w:hAnsi="Times New Roman"/>
      <w:sz w:val="24"/>
      <w:szCs w:val="24"/>
      <w:lang w:bidi="he-IL"/>
    </w:rPr>
  </w:style>
  <w:style w:type="character" w:customStyle="1" w:styleId="eop">
    <w:name w:val="eop"/>
    <w:basedOn w:val="DefaultParagraphFont"/>
    <w:rsid w:val="0082603B"/>
  </w:style>
  <w:style w:type="character" w:customStyle="1" w:styleId="fontstyle01">
    <w:name w:val="fontstyle01"/>
    <w:basedOn w:val="DefaultParagraphFont"/>
    <w:rsid w:val="00EA2852"/>
    <w:rPr>
      <w:rFonts w:ascii="IntelOneText-Italic" w:hAnsi="IntelOneText-Italic" w:hint="default"/>
      <w:b w:val="0"/>
      <w:bCs w:val="0"/>
      <w:i/>
      <w:iCs/>
      <w:color w:val="075FA8"/>
      <w:sz w:val="24"/>
      <w:szCs w:val="24"/>
    </w:rPr>
  </w:style>
  <w:style w:type="paragraph" w:customStyle="1" w:styleId="xxxxxxxxxxmsonormal0">
    <w:name w:val="x_xxxxxxxxxmsonormal0"/>
    <w:basedOn w:val="Normal"/>
    <w:rsid w:val="00037F07"/>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97124">
      <w:bodyDiv w:val="1"/>
      <w:marLeft w:val="0"/>
      <w:marRight w:val="0"/>
      <w:marTop w:val="0"/>
      <w:marBottom w:val="0"/>
      <w:divBdr>
        <w:top w:val="none" w:sz="0" w:space="0" w:color="auto"/>
        <w:left w:val="none" w:sz="0" w:space="0" w:color="auto"/>
        <w:bottom w:val="none" w:sz="0" w:space="0" w:color="auto"/>
        <w:right w:val="none" w:sz="0" w:space="0" w:color="auto"/>
      </w:divBdr>
    </w:div>
    <w:div w:id="544486664">
      <w:bodyDiv w:val="1"/>
      <w:marLeft w:val="0"/>
      <w:marRight w:val="0"/>
      <w:marTop w:val="0"/>
      <w:marBottom w:val="0"/>
      <w:divBdr>
        <w:top w:val="none" w:sz="0" w:space="0" w:color="auto"/>
        <w:left w:val="none" w:sz="0" w:space="0" w:color="auto"/>
        <w:bottom w:val="none" w:sz="0" w:space="0" w:color="auto"/>
        <w:right w:val="none" w:sz="0" w:space="0" w:color="auto"/>
      </w:divBdr>
    </w:div>
    <w:div w:id="663709102">
      <w:bodyDiv w:val="1"/>
      <w:marLeft w:val="0"/>
      <w:marRight w:val="0"/>
      <w:marTop w:val="0"/>
      <w:marBottom w:val="0"/>
      <w:divBdr>
        <w:top w:val="none" w:sz="0" w:space="0" w:color="auto"/>
        <w:left w:val="none" w:sz="0" w:space="0" w:color="auto"/>
        <w:bottom w:val="none" w:sz="0" w:space="0" w:color="auto"/>
        <w:right w:val="none" w:sz="0" w:space="0" w:color="auto"/>
      </w:divBdr>
    </w:div>
    <w:div w:id="940647603">
      <w:bodyDiv w:val="1"/>
      <w:marLeft w:val="0"/>
      <w:marRight w:val="0"/>
      <w:marTop w:val="0"/>
      <w:marBottom w:val="0"/>
      <w:divBdr>
        <w:top w:val="none" w:sz="0" w:space="0" w:color="auto"/>
        <w:left w:val="none" w:sz="0" w:space="0" w:color="auto"/>
        <w:bottom w:val="none" w:sz="0" w:space="0" w:color="auto"/>
        <w:right w:val="none" w:sz="0" w:space="0" w:color="auto"/>
      </w:divBdr>
    </w:div>
    <w:div w:id="1439984794">
      <w:bodyDiv w:val="1"/>
      <w:marLeft w:val="0"/>
      <w:marRight w:val="0"/>
      <w:marTop w:val="0"/>
      <w:marBottom w:val="0"/>
      <w:divBdr>
        <w:top w:val="none" w:sz="0" w:space="0" w:color="auto"/>
        <w:left w:val="none" w:sz="0" w:space="0" w:color="auto"/>
        <w:bottom w:val="none" w:sz="0" w:space="0" w:color="auto"/>
        <w:right w:val="none" w:sz="0" w:space="0" w:color="auto"/>
      </w:divBdr>
    </w:div>
    <w:div w:id="1472987961">
      <w:bodyDiv w:val="1"/>
      <w:marLeft w:val="0"/>
      <w:marRight w:val="0"/>
      <w:marTop w:val="0"/>
      <w:marBottom w:val="0"/>
      <w:divBdr>
        <w:top w:val="none" w:sz="0" w:space="0" w:color="auto"/>
        <w:left w:val="none" w:sz="0" w:space="0" w:color="auto"/>
        <w:bottom w:val="none" w:sz="0" w:space="0" w:color="auto"/>
        <w:right w:val="none" w:sz="0" w:space="0" w:color="auto"/>
      </w:divBdr>
    </w:div>
    <w:div w:id="1951400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cdrdv2.intel.com/v1/dl/getContent/685487"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cdrdv2.intel.com/v1/dl/getContent/685592" TargetMode="External"/><Relationship Id="rId2" Type="http://schemas.openxmlformats.org/officeDocument/2006/relationships/numbering" Target="numbering.xml"/><Relationship Id="rId16" Type="http://schemas.openxmlformats.org/officeDocument/2006/relationships/hyperlink" Target="https://cdrdv2.intel.com/v1/dl/getContent/640237"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cdrdv2.intel.com/v1/dl/getContent/732035" TargetMode="Externa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cdrdv2.intel.com/v1/dl/getContent/638930"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B1B38-84E6-49C2-87A5-E13454C4A1B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14</Pages>
  <Words>1496</Words>
  <Characters>8532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Mehta, Mahima</dc:creator>
  <cp:keywords>CTPClassification=CTP_NT</cp:keywords>
  <dc:description/>
  <cp:lastModifiedBy>Ksheeraja S</cp:lastModifiedBy>
  <cp:revision>2</cp:revision>
  <cp:lastPrinted>2025-10-13T09:43:00Z</cp:lastPrinted>
  <dcterms:created xsi:type="dcterms:W3CDTF">2025-10-17T11:44:00Z</dcterms:created>
  <dcterms:modified xsi:type="dcterms:W3CDTF">2025-10-17T11:44:00Z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750fd12f-0d1a-437b-930b-8b6035275176</vt:lpwstr>
  </property>
  <property fmtid="{D5CDD505-2E9C-101B-9397-08002B2CF9AE}" pid="3" name="CTP_TimeStamp">
    <vt:lpwstr>2020-04-09 08:25:41Z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